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6B373C" w14:textId="6F37F602" w:rsidR="009101D8" w:rsidRPr="000B6432" w:rsidRDefault="00614DC5" w:rsidP="00445BEE">
      <w:pPr>
        <w:pStyle w:val="01PaperTitle"/>
        <w:spacing w:line="240" w:lineRule="auto"/>
      </w:pPr>
      <w:r w:rsidRPr="00614DC5">
        <w:t>The mussels that Came In from the Cold: long-term effects of the population collapse in the 1960s may have prevented boreal mussels from benefiting from warming in the Barents Sea</w:t>
      </w:r>
    </w:p>
    <w:p w14:paraId="5432E6A4" w14:textId="73C7820D" w:rsidR="009101D8" w:rsidRPr="003E2C22" w:rsidRDefault="003E2C22" w:rsidP="00445BEE">
      <w:pPr>
        <w:pStyle w:val="02Authornames"/>
        <w:spacing w:line="240" w:lineRule="auto"/>
        <w:rPr>
          <w:lang w:val="en-US"/>
        </w:rPr>
      </w:pPr>
      <w:r w:rsidRPr="003E2C22">
        <w:t>Julia Marchenko</w:t>
      </w:r>
      <w:r w:rsidRPr="003E2C22">
        <w:rPr>
          <w:vertAlign w:val="superscript"/>
          <w:lang w:val="en-US"/>
        </w:rPr>
        <w:t>1</w:t>
      </w:r>
      <w:r w:rsidR="00BC30A4" w:rsidRPr="00BC30A4">
        <w:rPr>
          <w:vertAlign w:val="superscript"/>
          <w:lang w:val="en-US"/>
        </w:rPr>
        <w:t>*</w:t>
      </w:r>
      <w:r w:rsidRPr="003E2C22">
        <w:t>, Vadim Khaitov</w:t>
      </w:r>
      <w:r w:rsidR="008A10B2">
        <w:rPr>
          <w:vertAlign w:val="superscript"/>
          <w:lang w:val="en-US"/>
        </w:rPr>
        <w:t>1, 2</w:t>
      </w:r>
      <w:r w:rsidRPr="003E2C22">
        <w:t>, Larisa Basova</w:t>
      </w:r>
      <w:r w:rsidR="008A10B2">
        <w:rPr>
          <w:vertAlign w:val="superscript"/>
          <w:lang w:val="en-US"/>
        </w:rPr>
        <w:t>3</w:t>
      </w:r>
      <w:r w:rsidRPr="003E2C22">
        <w:t xml:space="preserve">, </w:t>
      </w:r>
      <w:r w:rsidR="006D5848" w:rsidRPr="006D5848">
        <w:rPr>
          <w:color w:val="FF0000"/>
          <w:lang w:val="ru-RU"/>
        </w:rPr>
        <w:t>Генельт</w:t>
      </w:r>
      <w:r w:rsidR="006D5848" w:rsidRPr="006D5848">
        <w:rPr>
          <w:color w:val="FF0000"/>
          <w:lang w:val="en-US"/>
        </w:rPr>
        <w:t>?</w:t>
      </w:r>
      <w:r w:rsidR="006D5848">
        <w:rPr>
          <w:lang w:val="en-US"/>
        </w:rPr>
        <w:t>,</w:t>
      </w:r>
      <w:r w:rsidR="006D5848" w:rsidRPr="006D5848">
        <w:rPr>
          <w:lang w:val="en-US"/>
        </w:rPr>
        <w:t xml:space="preserve"> </w:t>
      </w:r>
      <w:r w:rsidRPr="003E2C22">
        <w:t>Sergey Malavenda</w:t>
      </w:r>
      <w:r w:rsidR="008A10B2">
        <w:rPr>
          <w:vertAlign w:val="superscript"/>
          <w:lang w:val="en-US"/>
        </w:rPr>
        <w:t>4</w:t>
      </w:r>
      <w:r w:rsidRPr="003E2C22">
        <w:t>, Petr Strelkov</w:t>
      </w:r>
      <w:r w:rsidRPr="003E2C22">
        <w:rPr>
          <w:vertAlign w:val="superscript"/>
          <w:lang w:val="en-US"/>
        </w:rPr>
        <w:t>1</w:t>
      </w:r>
      <w:r w:rsidR="008A10B2">
        <w:rPr>
          <w:vertAlign w:val="superscript"/>
          <w:lang w:val="en-US"/>
        </w:rPr>
        <w:t>, 4</w:t>
      </w:r>
    </w:p>
    <w:p w14:paraId="3FC7065B" w14:textId="77777777" w:rsidR="004B3D3A" w:rsidRDefault="004B3D3A" w:rsidP="004B3D3A">
      <w:pPr>
        <w:pStyle w:val="03Authoraffiliation"/>
        <w:ind w:left="600" w:right="568"/>
      </w:pPr>
      <w:r w:rsidRPr="004B3D3A">
        <w:rPr>
          <w:vertAlign w:val="superscript"/>
        </w:rPr>
        <w:t>1</w:t>
      </w:r>
      <w:r w:rsidR="008A10B2" w:rsidRPr="008A10B2">
        <w:t>Faculty of Biology</w:t>
      </w:r>
      <w:r>
        <w:t>, St. Petersburg State University, St. Petersburg, Russia</w:t>
      </w:r>
    </w:p>
    <w:p w14:paraId="514BB6A9" w14:textId="77777777" w:rsidR="004B3D3A" w:rsidRDefault="008A10B2" w:rsidP="004B3D3A">
      <w:pPr>
        <w:pStyle w:val="03Authoraffiliation"/>
        <w:ind w:left="600" w:right="568"/>
      </w:pPr>
      <w:r>
        <w:rPr>
          <w:vertAlign w:val="superscript"/>
        </w:rPr>
        <w:t>2</w:t>
      </w:r>
      <w:r w:rsidR="004B3D3A">
        <w:t>Kandalaksha State Nature Reserve, Kandalaksha, Russia</w:t>
      </w:r>
    </w:p>
    <w:p w14:paraId="60AB56EC" w14:textId="77777777" w:rsidR="004B3D3A" w:rsidRDefault="008A10B2" w:rsidP="004B3D3A">
      <w:pPr>
        <w:pStyle w:val="03Authoraffiliation"/>
        <w:ind w:left="600" w:right="568"/>
      </w:pPr>
      <w:r>
        <w:rPr>
          <w:vertAlign w:val="superscript"/>
        </w:rPr>
        <w:t>3</w:t>
      </w:r>
      <w:r w:rsidR="004B3D3A">
        <w:t>Algology Laboratory, Murmansk Marine Biological Institute of the Russian Academy of Sciences, Murmansk, Russia</w:t>
      </w:r>
    </w:p>
    <w:p w14:paraId="28327A4C" w14:textId="77777777" w:rsidR="004B3D3A" w:rsidRDefault="008A10B2" w:rsidP="004B3D3A">
      <w:pPr>
        <w:pStyle w:val="03Authoraffiliation"/>
        <w:ind w:left="600" w:right="568"/>
      </w:pPr>
      <w:r>
        <w:rPr>
          <w:vertAlign w:val="superscript"/>
        </w:rPr>
        <w:t>4</w:t>
      </w:r>
      <w:r w:rsidRPr="008A10B2">
        <w:t xml:space="preserve"> Natural Science and Technologies Institute</w:t>
      </w:r>
      <w:r w:rsidR="004B3D3A">
        <w:t>, Murmansk Arctic University, Murmansk, Russia</w:t>
      </w:r>
    </w:p>
    <w:p w14:paraId="338A71EE" w14:textId="77777777" w:rsidR="00D67C77" w:rsidRDefault="00896470" w:rsidP="00445BEE">
      <w:pPr>
        <w:pStyle w:val="05Keywords"/>
      </w:pPr>
      <w:r w:rsidRPr="00896470">
        <w:rPr>
          <w:b/>
        </w:rPr>
        <w:t>Keywords:</w:t>
      </w:r>
      <w:r>
        <w:t xml:space="preserve"> </w:t>
      </w:r>
      <w:r w:rsidR="004B3D3A" w:rsidRPr="004B3D3A">
        <w:t xml:space="preserve">transient population </w:t>
      </w:r>
      <w:r w:rsidR="004B3D3A" w:rsidRPr="00625746">
        <w:t>dynamics, Arctic warming</w:t>
      </w:r>
      <w:r w:rsidR="004B3D3A" w:rsidRPr="004B3D3A">
        <w:t xml:space="preserve">, </w:t>
      </w:r>
      <w:proofErr w:type="spellStart"/>
      <w:r w:rsidR="004B3D3A" w:rsidRPr="004B3D3A">
        <w:rPr>
          <w:i/>
        </w:rPr>
        <w:t>Mytilus</w:t>
      </w:r>
      <w:proofErr w:type="spellEnd"/>
      <w:r w:rsidR="004B3D3A" w:rsidRPr="004B3D3A">
        <w:rPr>
          <w:i/>
        </w:rPr>
        <w:t xml:space="preserve"> </w:t>
      </w:r>
      <w:proofErr w:type="spellStart"/>
      <w:r w:rsidR="004B3D3A" w:rsidRPr="004B3D3A">
        <w:rPr>
          <w:i/>
        </w:rPr>
        <w:t>trossulus</w:t>
      </w:r>
      <w:proofErr w:type="spellEnd"/>
      <w:r w:rsidR="004B3D3A" w:rsidRPr="004B3D3A">
        <w:t xml:space="preserve">, </w:t>
      </w:r>
      <w:r w:rsidR="004B3D3A" w:rsidRPr="004B3D3A">
        <w:rPr>
          <w:i/>
        </w:rPr>
        <w:t>M. edulis</w:t>
      </w:r>
      <w:r w:rsidR="004B3D3A" w:rsidRPr="004B3D3A">
        <w:t>, demography, long-term observations</w:t>
      </w:r>
    </w:p>
    <w:p w14:paraId="61417367" w14:textId="77777777" w:rsidR="004E5DED" w:rsidRPr="002F474A" w:rsidRDefault="004E5DED" w:rsidP="00445BEE">
      <w:pPr>
        <w:pStyle w:val="X1Textlinedonotuse"/>
      </w:pPr>
    </w:p>
    <w:p w14:paraId="26F51C3F" w14:textId="77777777" w:rsidR="000F359A" w:rsidRDefault="000F359A" w:rsidP="00445BEE">
      <w:pPr>
        <w:pStyle w:val="X1Textlinedonotuse"/>
        <w:sectPr w:rsidR="000F359A" w:rsidSect="000E3F64">
          <w:headerReference w:type="even" r:id="rId7"/>
          <w:headerReference w:type="default" r:id="rId8"/>
          <w:footerReference w:type="even" r:id="rId9"/>
          <w:footerReference w:type="default" r:id="rId10"/>
          <w:headerReference w:type="first" r:id="rId11"/>
          <w:footerReference w:type="first" r:id="rId12"/>
          <w:type w:val="continuous"/>
          <w:pgSz w:w="11907" w:h="16840" w:code="9"/>
          <w:pgMar w:top="1480" w:right="1134" w:bottom="851" w:left="1304" w:header="567" w:footer="851" w:gutter="0"/>
          <w:cols w:space="708"/>
          <w:titlePg/>
          <w:docGrid w:linePitch="360"/>
        </w:sectPr>
      </w:pPr>
    </w:p>
    <w:p w14:paraId="244970F5" w14:textId="77777777" w:rsidR="00CD760A" w:rsidRDefault="00CD760A" w:rsidP="00445BEE">
      <w:pPr>
        <w:pStyle w:val="07HEADINGA"/>
        <w:widowControl w:val="0"/>
        <w:spacing w:line="240" w:lineRule="auto"/>
        <w:sectPr w:rsidR="00CD760A" w:rsidSect="00B85405">
          <w:type w:val="continuous"/>
          <w:pgSz w:w="11907" w:h="16840" w:code="9"/>
          <w:pgMar w:top="902" w:right="1134" w:bottom="851" w:left="1304" w:header="510" w:footer="680" w:gutter="0"/>
          <w:cols w:space="397"/>
          <w:titlePg/>
          <w:docGrid w:linePitch="360"/>
        </w:sectPr>
      </w:pPr>
    </w:p>
    <w:p w14:paraId="307F3934" w14:textId="77777777" w:rsidR="00747A45" w:rsidRPr="00E14DF2" w:rsidRDefault="00747A45" w:rsidP="00445BEE">
      <w:pPr>
        <w:pStyle w:val="A1Footnote"/>
        <w:framePr w:w="9556" w:wrap="notBeside"/>
        <w:widowControl w:val="0"/>
      </w:pPr>
      <w:r w:rsidRPr="00E14DF2">
        <w:t>*Author for correspondence (</w:t>
      </w:r>
      <w:r w:rsidR="00BC30A4" w:rsidRPr="00BC30A4">
        <w:t>y.marchenko@spbu.ru</w:t>
      </w:r>
      <w:r w:rsidRPr="00E14DF2">
        <w:t>).</w:t>
      </w:r>
    </w:p>
    <w:p w14:paraId="1BC23D56" w14:textId="77777777" w:rsidR="00747A45" w:rsidRDefault="00747A45" w:rsidP="00445BEE">
      <w:pPr>
        <w:pStyle w:val="A1Footnote"/>
        <w:framePr w:w="9556" w:wrap="notBeside"/>
        <w:widowControl w:val="0"/>
      </w:pPr>
      <w:r w:rsidRPr="00625746">
        <w:t xml:space="preserve">†Present address: </w:t>
      </w:r>
      <w:r w:rsidR="003A5C45" w:rsidRPr="00625746">
        <w:fldChar w:fldCharType="begin"/>
      </w:r>
      <w:r w:rsidR="00BB3A04" w:rsidRPr="00625746">
        <w:instrText xml:space="preserve"> MACROBUTTON  AcceptAllChangesInDoc Department, Institution, Address, City, Code, Country </w:instrText>
      </w:r>
      <w:r w:rsidR="003A5C45" w:rsidRPr="00625746">
        <w:fldChar w:fldCharType="end"/>
      </w:r>
    </w:p>
    <w:p w14:paraId="05B7BDA0" w14:textId="77777777" w:rsidR="00394285" w:rsidRDefault="00394285" w:rsidP="00445BEE">
      <w:pPr>
        <w:pStyle w:val="A1Footnote"/>
        <w:framePr w:w="9556" w:wrap="notBeside"/>
        <w:widowControl w:val="0"/>
      </w:pPr>
    </w:p>
    <w:p w14:paraId="74F24B22" w14:textId="77777777" w:rsidR="00AD71BE" w:rsidRPr="00394285" w:rsidRDefault="005B579C" w:rsidP="001246B9">
      <w:pPr>
        <w:pStyle w:val="titlersos"/>
        <w:spacing w:after="120"/>
        <w:ind w:left="714" w:hanging="357"/>
        <w:rPr>
          <w:b w:val="0"/>
        </w:rPr>
      </w:pPr>
      <w:r w:rsidRPr="00394285">
        <w:rPr>
          <w:b w:val="0"/>
        </w:rPr>
        <w:lastRenderedPageBreak/>
        <w:t>Summary</w:t>
      </w:r>
    </w:p>
    <w:p w14:paraId="12E62D75" w14:textId="0B66584C" w:rsidR="00842B3B" w:rsidRPr="00625746" w:rsidRDefault="00CE23C0" w:rsidP="002B31B7">
      <w:pPr>
        <w:spacing w:after="120"/>
        <w:rPr>
          <w:rFonts w:asciiTheme="minorHAnsi" w:hAnsiTheme="minorHAnsi" w:cs="Arial"/>
          <w:color w:val="333333"/>
          <w:sz w:val="20"/>
          <w:shd w:val="clear" w:color="auto" w:fill="FFFFFF"/>
          <w:lang w:val="en-US"/>
        </w:rPr>
      </w:pPr>
      <w:r w:rsidRPr="00CE23C0">
        <w:rPr>
          <w:rFonts w:ascii="Palatino-Roman" w:hAnsi="Palatino-Roman" w:cs="Arial"/>
          <w:color w:val="333333"/>
          <w:sz w:val="20"/>
          <w:shd w:val="clear" w:color="auto" w:fill="FFFFFF"/>
        </w:rPr>
        <w:t xml:space="preserve">Boreal blue mussels were the heralds of climate warming in the Arctic, appearing in Spitsbergen a quarter of a century ago after the absence of a millennium. Here we tested the hypothesis that warming has a beneficial effect on subarctic mussels, too. We analysed two datasets from the </w:t>
      </w:r>
      <w:proofErr w:type="spellStart"/>
      <w:r w:rsidRPr="00CE23C0">
        <w:rPr>
          <w:rFonts w:ascii="Palatino-Roman" w:hAnsi="Palatino-Roman" w:cs="Arial"/>
          <w:color w:val="333333"/>
          <w:sz w:val="20"/>
          <w:shd w:val="clear" w:color="auto" w:fill="FFFFFF"/>
        </w:rPr>
        <w:t>Murman</w:t>
      </w:r>
      <w:proofErr w:type="spellEnd"/>
      <w:r w:rsidRPr="00CE23C0">
        <w:rPr>
          <w:rFonts w:ascii="Palatino-Roman" w:hAnsi="Palatino-Roman" w:cs="Arial"/>
          <w:color w:val="333333"/>
          <w:sz w:val="20"/>
          <w:shd w:val="clear" w:color="auto" w:fill="FFFFFF"/>
        </w:rPr>
        <w:t xml:space="preserve"> Coast, 1000 km southeast of Spitsbergen across the Barents Sea. Demographic analysis of the population monitored in 2001-2020 showed that temperature had a positive effect on recruitment and survival. However, no positive effect </w:t>
      </w:r>
      <w:proofErr w:type="gramStart"/>
      <w:r w:rsidRPr="00CE23C0">
        <w:rPr>
          <w:rFonts w:ascii="Palatino-Roman" w:hAnsi="Palatino-Roman" w:cs="Arial"/>
          <w:color w:val="333333"/>
          <w:sz w:val="20"/>
          <w:shd w:val="clear" w:color="auto" w:fill="FFFFFF"/>
        </w:rPr>
        <w:t>was found</w:t>
      </w:r>
      <w:proofErr w:type="gramEnd"/>
      <w:r w:rsidRPr="00CE23C0">
        <w:rPr>
          <w:rFonts w:ascii="Palatino-Roman" w:hAnsi="Palatino-Roman" w:cs="Arial"/>
          <w:color w:val="333333"/>
          <w:sz w:val="20"/>
          <w:shd w:val="clear" w:color="auto" w:fill="FFFFFF"/>
        </w:rPr>
        <w:t xml:space="preserve"> in the analysis of the mussel biomass dynamics in 1933-2020. The abundance was high until the 1960s and then dropped tenfold. The collapse coincided with the climate cooling. The populations partially recovered in the subsequent, unprecedentedly warm period, but no direct relationship between the recovery and temperature </w:t>
      </w:r>
      <w:proofErr w:type="gramStart"/>
      <w:r w:rsidRPr="00CE23C0">
        <w:rPr>
          <w:rFonts w:ascii="Palatino-Roman" w:hAnsi="Palatino-Roman" w:cs="Arial"/>
          <w:color w:val="333333"/>
          <w:sz w:val="20"/>
          <w:shd w:val="clear" w:color="auto" w:fill="FFFFFF"/>
        </w:rPr>
        <w:t>was found</w:t>
      </w:r>
      <w:proofErr w:type="gramEnd"/>
      <w:r w:rsidRPr="00CE23C0">
        <w:rPr>
          <w:rFonts w:ascii="Palatino-Roman" w:hAnsi="Palatino-Roman" w:cs="Arial"/>
          <w:color w:val="333333"/>
          <w:sz w:val="20"/>
          <w:shd w:val="clear" w:color="auto" w:fill="FFFFFF"/>
        </w:rPr>
        <w:t xml:space="preserve">. We speculate that the subarctic mussels could not benefit from the warming due to long-term consequences of the collapse. The </w:t>
      </w:r>
      <w:proofErr w:type="spellStart"/>
      <w:r w:rsidRPr="00CE23C0">
        <w:rPr>
          <w:rFonts w:ascii="Palatino-Roman" w:hAnsi="Palatino-Roman" w:cs="Arial"/>
          <w:color w:val="333333"/>
          <w:sz w:val="20"/>
          <w:shd w:val="clear" w:color="auto" w:fill="FFFFFF"/>
        </w:rPr>
        <w:t>Allee</w:t>
      </w:r>
      <w:proofErr w:type="spellEnd"/>
      <w:r w:rsidRPr="00CE23C0">
        <w:rPr>
          <w:rFonts w:ascii="Palatino-Roman" w:hAnsi="Palatino-Roman" w:cs="Arial"/>
          <w:color w:val="333333"/>
          <w:sz w:val="20"/>
          <w:shd w:val="clear" w:color="auto" w:fill="FFFFFF"/>
        </w:rPr>
        <w:t xml:space="preserve"> effect in their depleted populations might have limited recovery for decades. Besides, the fitness of blue mussel populations </w:t>
      </w:r>
      <w:proofErr w:type="gramStart"/>
      <w:r w:rsidRPr="00CE23C0">
        <w:rPr>
          <w:rFonts w:ascii="Palatino-Roman" w:hAnsi="Palatino-Roman" w:cs="Arial"/>
          <w:color w:val="333333"/>
          <w:sz w:val="20"/>
          <w:shd w:val="clear" w:color="auto" w:fill="FFFFFF"/>
        </w:rPr>
        <w:t>is currently undermined</w:t>
      </w:r>
      <w:proofErr w:type="gramEnd"/>
      <w:r w:rsidRPr="00CE23C0">
        <w:rPr>
          <w:rFonts w:ascii="Palatino-Roman" w:hAnsi="Palatino-Roman" w:cs="Arial"/>
          <w:color w:val="333333"/>
          <w:sz w:val="20"/>
          <w:shd w:val="clear" w:color="auto" w:fill="FFFFFF"/>
        </w:rPr>
        <w:t xml:space="preserve"> by competition and hybridization between the two cryptic species, the aboriginal </w:t>
      </w:r>
      <w:proofErr w:type="spellStart"/>
      <w:r w:rsidRPr="00CE23C0">
        <w:rPr>
          <w:rFonts w:ascii="Palatino-Roman" w:hAnsi="Palatino-Roman" w:cs="Arial"/>
          <w:i/>
          <w:color w:val="333333"/>
          <w:sz w:val="20"/>
          <w:shd w:val="clear" w:color="auto" w:fill="FFFFFF"/>
        </w:rPr>
        <w:t>Mytilus</w:t>
      </w:r>
      <w:proofErr w:type="spellEnd"/>
      <w:r w:rsidRPr="00CE23C0">
        <w:rPr>
          <w:rFonts w:ascii="Palatino-Roman" w:hAnsi="Palatino-Roman" w:cs="Arial"/>
          <w:i/>
          <w:color w:val="333333"/>
          <w:sz w:val="20"/>
          <w:shd w:val="clear" w:color="auto" w:fill="FFFFFF"/>
        </w:rPr>
        <w:t xml:space="preserve"> </w:t>
      </w:r>
      <w:proofErr w:type="spellStart"/>
      <w:r w:rsidRPr="00CE23C0">
        <w:rPr>
          <w:rFonts w:ascii="Palatino-Roman" w:hAnsi="Palatino-Roman" w:cs="Arial"/>
          <w:i/>
          <w:color w:val="333333"/>
          <w:sz w:val="20"/>
          <w:shd w:val="clear" w:color="auto" w:fill="FFFFFF"/>
        </w:rPr>
        <w:t>edulis</w:t>
      </w:r>
      <w:proofErr w:type="spellEnd"/>
      <w:r w:rsidRPr="00CE23C0">
        <w:rPr>
          <w:rFonts w:ascii="Palatino-Roman" w:hAnsi="Palatino-Roman" w:cs="Arial"/>
          <w:color w:val="333333"/>
          <w:sz w:val="20"/>
          <w:shd w:val="clear" w:color="auto" w:fill="FFFFFF"/>
        </w:rPr>
        <w:t xml:space="preserve"> and the invasive </w:t>
      </w:r>
      <w:r w:rsidRPr="00CE23C0">
        <w:rPr>
          <w:rFonts w:ascii="Palatino-Roman" w:hAnsi="Palatino-Roman" w:cs="Arial"/>
          <w:i/>
          <w:color w:val="333333"/>
          <w:sz w:val="20"/>
          <w:shd w:val="clear" w:color="auto" w:fill="FFFFFF"/>
        </w:rPr>
        <w:t xml:space="preserve">M. </w:t>
      </w:r>
      <w:proofErr w:type="spellStart"/>
      <w:r w:rsidRPr="00CE23C0">
        <w:rPr>
          <w:rFonts w:ascii="Palatino-Roman" w:hAnsi="Palatino-Roman" w:cs="Arial"/>
          <w:i/>
          <w:color w:val="333333"/>
          <w:sz w:val="20"/>
          <w:shd w:val="clear" w:color="auto" w:fill="FFFFFF"/>
        </w:rPr>
        <w:t>trossulus</w:t>
      </w:r>
      <w:proofErr w:type="spellEnd"/>
      <w:r w:rsidRPr="00CE23C0">
        <w:rPr>
          <w:rFonts w:ascii="Palatino-Roman" w:hAnsi="Palatino-Roman" w:cs="Arial"/>
          <w:color w:val="333333"/>
          <w:sz w:val="20"/>
          <w:shd w:val="clear" w:color="auto" w:fill="FFFFFF"/>
        </w:rPr>
        <w:t>, which presumably naturalized after the collapse.</w:t>
      </w:r>
    </w:p>
    <w:p w14:paraId="3576A961" w14:textId="77777777" w:rsidR="00CE23C0" w:rsidRPr="0034068D" w:rsidRDefault="00CE23C0" w:rsidP="00445BEE">
      <w:pPr>
        <w:rPr>
          <w:rFonts w:ascii="Palatino-Roman" w:hAnsi="Palatino-Roman"/>
          <w:sz w:val="20"/>
        </w:rPr>
      </w:pPr>
    </w:p>
    <w:p w14:paraId="236AAADC" w14:textId="77777777" w:rsidR="005B579C" w:rsidRPr="00394285" w:rsidRDefault="005B579C" w:rsidP="001246B9">
      <w:pPr>
        <w:pStyle w:val="titlersos"/>
        <w:spacing w:after="120"/>
        <w:ind w:left="714" w:hanging="357"/>
        <w:rPr>
          <w:b w:val="0"/>
        </w:rPr>
      </w:pPr>
      <w:r w:rsidRPr="00394285">
        <w:rPr>
          <w:b w:val="0"/>
        </w:rPr>
        <w:t>Introduction</w:t>
      </w:r>
    </w:p>
    <w:p w14:paraId="4E298D17" w14:textId="77777777" w:rsidR="00376BA3" w:rsidRDefault="00BC30A4" w:rsidP="00CD1893">
      <w:pPr>
        <w:spacing w:after="120"/>
        <w:rPr>
          <w:rFonts w:ascii="Palatino-Roman" w:hAnsi="Palatino-Roman" w:cs="Arial"/>
          <w:color w:val="333333"/>
          <w:sz w:val="20"/>
          <w:shd w:val="clear" w:color="auto" w:fill="FFFFFF"/>
        </w:rPr>
      </w:pPr>
      <w:r w:rsidRPr="00BC30A4">
        <w:rPr>
          <w:rFonts w:ascii="Palatino-Roman" w:hAnsi="Palatino-Roman" w:cs="Arial"/>
          <w:color w:val="333333"/>
          <w:sz w:val="20"/>
          <w:shd w:val="clear" w:color="auto" w:fill="FFFFFF"/>
        </w:rPr>
        <w:t xml:space="preserve">Boreal species at the northern limit of their distribution generally benefit from climate warming, the benefits </w:t>
      </w:r>
      <w:proofErr w:type="gramStart"/>
      <w:r w:rsidRPr="00BC30A4">
        <w:rPr>
          <w:rFonts w:ascii="Palatino-Roman" w:hAnsi="Palatino-Roman" w:cs="Arial"/>
          <w:color w:val="333333"/>
          <w:sz w:val="20"/>
          <w:shd w:val="clear" w:color="auto" w:fill="FFFFFF"/>
        </w:rPr>
        <w:t>being expressed</w:t>
      </w:r>
      <w:proofErr w:type="gramEnd"/>
      <w:r w:rsidRPr="00BC30A4">
        <w:rPr>
          <w:rFonts w:ascii="Palatino-Roman" w:hAnsi="Palatino-Roman" w:cs="Arial"/>
          <w:color w:val="333333"/>
          <w:sz w:val="20"/>
          <w:shd w:val="clear" w:color="auto" w:fill="FFFFFF"/>
        </w:rPr>
        <w:t xml:space="preserve"> in their increasing abundances and expanding ranges (Parmesan, 2006; </w:t>
      </w:r>
      <w:proofErr w:type="spellStart"/>
      <w:r w:rsidRPr="00BC30A4">
        <w:rPr>
          <w:rFonts w:ascii="Palatino-Roman" w:hAnsi="Palatino-Roman" w:cs="Arial"/>
          <w:color w:val="333333"/>
          <w:sz w:val="20"/>
          <w:shd w:val="clear" w:color="auto" w:fill="FFFFFF"/>
        </w:rPr>
        <w:t>Poloczanska</w:t>
      </w:r>
      <w:proofErr w:type="spellEnd"/>
      <w:r w:rsidRPr="00BC30A4">
        <w:rPr>
          <w:rFonts w:ascii="Palatino-Roman" w:hAnsi="Palatino-Roman" w:cs="Arial"/>
          <w:color w:val="333333"/>
          <w:sz w:val="20"/>
          <w:shd w:val="clear" w:color="auto" w:fill="FFFFFF"/>
        </w:rPr>
        <w:t xml:space="preserve"> et al., 2016). In the Arctic </w:t>
      </w:r>
      <w:proofErr w:type="gramStart"/>
      <w:r w:rsidRPr="00BC30A4">
        <w:rPr>
          <w:rFonts w:ascii="Palatino-Roman" w:hAnsi="Palatino-Roman" w:cs="Arial"/>
          <w:color w:val="333333"/>
          <w:sz w:val="20"/>
          <w:shd w:val="clear" w:color="auto" w:fill="FFFFFF"/>
        </w:rPr>
        <w:t>Ocean</w:t>
      </w:r>
      <w:proofErr w:type="gramEnd"/>
      <w:r w:rsidRPr="00BC30A4">
        <w:rPr>
          <w:rFonts w:ascii="Palatino-Roman" w:hAnsi="Palatino-Roman" w:cs="Arial"/>
          <w:color w:val="333333"/>
          <w:sz w:val="20"/>
          <w:shd w:val="clear" w:color="auto" w:fill="FFFFFF"/>
        </w:rPr>
        <w:t xml:space="preserve"> these processes are part of the ecosystem regime shift referred to as </w:t>
      </w:r>
      <w:proofErr w:type="spellStart"/>
      <w:r w:rsidRPr="0052406C">
        <w:rPr>
          <w:rFonts w:ascii="Palatino-Roman" w:hAnsi="Palatino-Roman" w:cs="Arial"/>
          <w:color w:val="333333"/>
          <w:sz w:val="20"/>
          <w:shd w:val="clear" w:color="auto" w:fill="FFFFFF"/>
        </w:rPr>
        <w:t>Atlantification</w:t>
      </w:r>
      <w:proofErr w:type="spellEnd"/>
      <w:r w:rsidRPr="0052406C">
        <w:rPr>
          <w:rFonts w:ascii="Palatino-Roman" w:hAnsi="Palatino-Roman" w:cs="Arial"/>
          <w:color w:val="333333"/>
          <w:sz w:val="20"/>
          <w:shd w:val="clear" w:color="auto" w:fill="FFFFFF"/>
        </w:rPr>
        <w:t xml:space="preserve"> and</w:t>
      </w:r>
      <w:r w:rsidRPr="0052406C">
        <w:rPr>
          <w:rFonts w:asciiTheme="minorHAnsi" w:hAnsiTheme="minorHAnsi" w:cs="Arial"/>
          <w:color w:val="333333"/>
          <w:sz w:val="20"/>
          <w:shd w:val="clear" w:color="auto" w:fill="FFFFFF"/>
          <w:lang w:val="en-US"/>
        </w:rPr>
        <w:t xml:space="preserve"> </w:t>
      </w:r>
      <w:proofErr w:type="spellStart"/>
      <w:r w:rsidRPr="0052406C">
        <w:rPr>
          <w:rFonts w:ascii="Palatino-Roman" w:hAnsi="Palatino-Roman" w:cs="Arial"/>
          <w:color w:val="333333"/>
          <w:sz w:val="20"/>
          <w:shd w:val="clear" w:color="auto" w:fill="FFFFFF"/>
        </w:rPr>
        <w:t>borealization</w:t>
      </w:r>
      <w:proofErr w:type="spellEnd"/>
      <w:r w:rsidRPr="0052406C">
        <w:rPr>
          <w:rFonts w:ascii="Palatino-Roman" w:hAnsi="Palatino-Roman" w:cs="Arial"/>
          <w:color w:val="333333"/>
          <w:sz w:val="20"/>
          <w:shd w:val="clear" w:color="auto" w:fill="FFFFFF"/>
        </w:rPr>
        <w:t xml:space="preserve"> (</w:t>
      </w:r>
      <w:proofErr w:type="spellStart"/>
      <w:r w:rsidRPr="0052406C">
        <w:rPr>
          <w:rFonts w:ascii="Palatino-Roman" w:hAnsi="Palatino-Roman" w:cs="Arial"/>
          <w:color w:val="333333"/>
          <w:sz w:val="20"/>
          <w:shd w:val="clear" w:color="auto" w:fill="FFFFFF"/>
        </w:rPr>
        <w:t>Fossheim</w:t>
      </w:r>
      <w:proofErr w:type="spellEnd"/>
      <w:r w:rsidRPr="0052406C">
        <w:rPr>
          <w:rFonts w:ascii="Palatino-Roman" w:hAnsi="Palatino-Roman" w:cs="Arial"/>
          <w:color w:val="333333"/>
          <w:sz w:val="20"/>
          <w:shd w:val="clear" w:color="auto" w:fill="FFFFFF"/>
        </w:rPr>
        <w:t xml:space="preserve"> et al., 2015; </w:t>
      </w:r>
      <w:proofErr w:type="spellStart"/>
      <w:r w:rsidRPr="0052406C">
        <w:rPr>
          <w:rFonts w:ascii="Palatino-Roman" w:hAnsi="Palatino-Roman" w:cs="Arial"/>
          <w:color w:val="333333"/>
          <w:sz w:val="20"/>
          <w:shd w:val="clear" w:color="auto" w:fill="FFFFFF"/>
        </w:rPr>
        <w:t>Polyakov</w:t>
      </w:r>
      <w:proofErr w:type="spellEnd"/>
      <w:r w:rsidRPr="0052406C">
        <w:rPr>
          <w:rFonts w:ascii="Palatino-Roman" w:hAnsi="Palatino-Roman" w:cs="Arial"/>
          <w:color w:val="333333"/>
          <w:sz w:val="20"/>
          <w:shd w:val="clear" w:color="auto" w:fill="FFFFFF"/>
        </w:rPr>
        <w:t xml:space="preserve"> et al., 2020; </w:t>
      </w:r>
      <w:proofErr w:type="spellStart"/>
      <w:r w:rsidRPr="0052406C">
        <w:rPr>
          <w:rFonts w:ascii="Palatino-Roman" w:hAnsi="Palatino-Roman" w:cs="Arial"/>
          <w:color w:val="333333"/>
          <w:sz w:val="20"/>
          <w:shd w:val="clear" w:color="auto" w:fill="FFFFFF"/>
        </w:rPr>
        <w:t>Ingvaldsen</w:t>
      </w:r>
      <w:proofErr w:type="spellEnd"/>
      <w:r w:rsidRPr="0052406C">
        <w:rPr>
          <w:rFonts w:ascii="Palatino-Roman" w:hAnsi="Palatino-Roman" w:cs="Arial"/>
          <w:color w:val="333333"/>
          <w:sz w:val="20"/>
          <w:shd w:val="clear" w:color="auto" w:fill="FFFFFF"/>
        </w:rPr>
        <w:t xml:space="preserve"> et</w:t>
      </w:r>
      <w:r w:rsidRPr="00BC30A4">
        <w:rPr>
          <w:rFonts w:ascii="Palatino-Roman" w:hAnsi="Palatino-Roman" w:cs="Arial"/>
          <w:color w:val="333333"/>
          <w:sz w:val="20"/>
          <w:shd w:val="clear" w:color="auto" w:fill="FFFFFF"/>
        </w:rPr>
        <w:t xml:space="preserve"> al., 2021; </w:t>
      </w:r>
      <w:proofErr w:type="spellStart"/>
      <w:r w:rsidRPr="00BC30A4">
        <w:rPr>
          <w:rFonts w:ascii="Palatino-Roman" w:hAnsi="Palatino-Roman" w:cs="Arial"/>
          <w:color w:val="333333"/>
          <w:sz w:val="20"/>
          <w:shd w:val="clear" w:color="auto" w:fill="FFFFFF"/>
        </w:rPr>
        <w:t>Csapó</w:t>
      </w:r>
      <w:proofErr w:type="spellEnd"/>
      <w:r w:rsidRPr="00BC30A4">
        <w:rPr>
          <w:rFonts w:ascii="Palatino-Roman" w:hAnsi="Palatino-Roman" w:cs="Arial"/>
          <w:color w:val="333333"/>
          <w:sz w:val="20"/>
          <w:shd w:val="clear" w:color="auto" w:fill="FFFFFF"/>
        </w:rPr>
        <w:t xml:space="preserve"> et al., 2021). Boreal blue mussels </w:t>
      </w:r>
      <w:proofErr w:type="spellStart"/>
      <w:r w:rsidRPr="00BC30A4">
        <w:rPr>
          <w:rFonts w:ascii="Palatino-Roman" w:hAnsi="Palatino-Roman" w:cs="Arial"/>
          <w:i/>
          <w:color w:val="333333"/>
          <w:sz w:val="20"/>
          <w:shd w:val="clear" w:color="auto" w:fill="FFFFFF"/>
        </w:rPr>
        <w:t>Mytilus</w:t>
      </w:r>
      <w:proofErr w:type="spellEnd"/>
      <w:r w:rsidRPr="00BC30A4">
        <w:rPr>
          <w:rFonts w:ascii="Palatino-Roman" w:hAnsi="Palatino-Roman" w:cs="Arial"/>
          <w:color w:val="333333"/>
          <w:sz w:val="20"/>
          <w:shd w:val="clear" w:color="auto" w:fill="FFFFFF"/>
        </w:rPr>
        <w:t xml:space="preserve"> </w:t>
      </w:r>
      <w:proofErr w:type="gramStart"/>
      <w:r w:rsidRPr="00BC30A4">
        <w:rPr>
          <w:rFonts w:ascii="Palatino-Roman" w:hAnsi="Palatino-Roman" w:cs="Arial"/>
          <w:color w:val="333333"/>
          <w:sz w:val="20"/>
          <w:shd w:val="clear" w:color="auto" w:fill="FFFFFF"/>
        </w:rPr>
        <w:t>are considered</w:t>
      </w:r>
      <w:proofErr w:type="gramEnd"/>
      <w:r w:rsidRPr="00BC30A4">
        <w:rPr>
          <w:rFonts w:ascii="Palatino-Roman" w:hAnsi="Palatino-Roman" w:cs="Arial"/>
          <w:color w:val="333333"/>
          <w:sz w:val="20"/>
          <w:shd w:val="clear" w:color="auto" w:fill="FFFFFF"/>
        </w:rPr>
        <w:t xml:space="preserve"> as beneficiaries of climate warming and the heralds of </w:t>
      </w:r>
      <w:proofErr w:type="spellStart"/>
      <w:r w:rsidRPr="00BC30A4">
        <w:rPr>
          <w:rFonts w:ascii="Palatino-Roman" w:hAnsi="Palatino-Roman" w:cs="Arial"/>
          <w:color w:val="333333"/>
          <w:sz w:val="20"/>
          <w:shd w:val="clear" w:color="auto" w:fill="FFFFFF"/>
        </w:rPr>
        <w:t>borealization</w:t>
      </w:r>
      <w:proofErr w:type="spellEnd"/>
      <w:r w:rsidRPr="00BC30A4">
        <w:rPr>
          <w:rFonts w:ascii="Palatino-Roman" w:hAnsi="Palatino-Roman" w:cs="Arial"/>
          <w:color w:val="333333"/>
          <w:sz w:val="20"/>
          <w:shd w:val="clear" w:color="auto" w:fill="FFFFFF"/>
        </w:rPr>
        <w:t xml:space="preserve"> in the Arctic (Berge et al., 2005; Leopold et al., 2019; </w:t>
      </w:r>
      <w:proofErr w:type="spellStart"/>
      <w:r w:rsidRPr="00BC30A4">
        <w:rPr>
          <w:rFonts w:ascii="Palatino-Roman" w:hAnsi="Palatino-Roman" w:cs="Arial"/>
          <w:color w:val="333333"/>
          <w:sz w:val="20"/>
          <w:shd w:val="clear" w:color="auto" w:fill="FFFFFF"/>
        </w:rPr>
        <w:t>Csapó</w:t>
      </w:r>
      <w:proofErr w:type="spellEnd"/>
      <w:r w:rsidRPr="00BC30A4">
        <w:rPr>
          <w:rFonts w:ascii="Palatino-Roman" w:hAnsi="Palatino-Roman" w:cs="Arial"/>
          <w:color w:val="333333"/>
          <w:sz w:val="20"/>
          <w:shd w:val="clear" w:color="auto" w:fill="FFFFFF"/>
        </w:rPr>
        <w:t xml:space="preserve"> et al., 2021).</w:t>
      </w:r>
    </w:p>
    <w:p w14:paraId="2B169D06" w14:textId="77777777" w:rsidR="00BC30A4" w:rsidRDefault="00BC30A4" w:rsidP="00CD1893">
      <w:pPr>
        <w:spacing w:after="120"/>
        <w:rPr>
          <w:rFonts w:ascii="Palatino-Roman" w:hAnsi="Palatino-Roman"/>
          <w:sz w:val="20"/>
        </w:rPr>
      </w:pPr>
      <w:r w:rsidRPr="00BC30A4">
        <w:rPr>
          <w:rFonts w:ascii="Palatino-Roman" w:hAnsi="Palatino-Roman"/>
          <w:sz w:val="20"/>
        </w:rPr>
        <w:t xml:space="preserve">Two species of blue mussels, </w:t>
      </w:r>
      <w:r w:rsidRPr="00BC30A4">
        <w:rPr>
          <w:rFonts w:ascii="Palatino-Roman" w:hAnsi="Palatino-Roman"/>
          <w:i/>
          <w:sz w:val="20"/>
        </w:rPr>
        <w:t>M. edulis</w:t>
      </w:r>
      <w:r w:rsidRPr="00BC30A4">
        <w:rPr>
          <w:rFonts w:ascii="Palatino-Roman" w:hAnsi="Palatino-Roman"/>
          <w:sz w:val="20"/>
        </w:rPr>
        <w:t xml:space="preserve"> and </w:t>
      </w:r>
      <w:r w:rsidRPr="00BC30A4">
        <w:rPr>
          <w:rFonts w:ascii="Palatino-Roman" w:hAnsi="Palatino-Roman"/>
          <w:i/>
          <w:sz w:val="20"/>
        </w:rPr>
        <w:t xml:space="preserve">M. </w:t>
      </w:r>
      <w:proofErr w:type="spellStart"/>
      <w:r w:rsidRPr="00BC30A4">
        <w:rPr>
          <w:rFonts w:ascii="Palatino-Roman" w:hAnsi="Palatino-Roman"/>
          <w:i/>
          <w:sz w:val="20"/>
        </w:rPr>
        <w:t>trossulus</w:t>
      </w:r>
      <w:proofErr w:type="spellEnd"/>
      <w:r w:rsidRPr="00BC30A4">
        <w:rPr>
          <w:rFonts w:ascii="Palatino-Roman" w:hAnsi="Palatino-Roman"/>
          <w:sz w:val="20"/>
        </w:rPr>
        <w:t xml:space="preserve">, are ubiquitous in boreal and subarctic seas (Gosling, 2021). </w:t>
      </w:r>
      <w:proofErr w:type="gramStart"/>
      <w:r w:rsidRPr="00BC30A4">
        <w:rPr>
          <w:rFonts w:ascii="Palatino-Roman" w:hAnsi="Palatino-Roman"/>
          <w:sz w:val="20"/>
        </w:rPr>
        <w:t>Being cryptic species,</w:t>
      </w:r>
      <w:proofErr w:type="gramEnd"/>
      <w:r w:rsidRPr="00BC30A4">
        <w:rPr>
          <w:rFonts w:ascii="Palatino-Roman" w:hAnsi="Palatino-Roman"/>
          <w:sz w:val="20"/>
        </w:rPr>
        <w:t xml:space="preserve"> </w:t>
      </w:r>
      <w:proofErr w:type="gramStart"/>
      <w:r w:rsidRPr="00BC30A4">
        <w:rPr>
          <w:rFonts w:ascii="Palatino-Roman" w:hAnsi="Palatino-Roman"/>
          <w:sz w:val="20"/>
        </w:rPr>
        <w:t>they</w:t>
      </w:r>
      <w:proofErr w:type="gramEnd"/>
      <w:r w:rsidRPr="00BC30A4">
        <w:rPr>
          <w:rFonts w:ascii="Palatino-Roman" w:hAnsi="Palatino-Roman"/>
          <w:sz w:val="20"/>
        </w:rPr>
        <w:t xml:space="preserve"> are usually not distinguished in ecological studies (</w:t>
      </w:r>
      <w:proofErr w:type="spellStart"/>
      <w:r w:rsidRPr="00BC30A4">
        <w:rPr>
          <w:rFonts w:ascii="Palatino-Roman" w:hAnsi="Palatino-Roman"/>
          <w:sz w:val="20"/>
        </w:rPr>
        <w:t>Katolikova</w:t>
      </w:r>
      <w:proofErr w:type="spellEnd"/>
      <w:r w:rsidRPr="00BC30A4">
        <w:rPr>
          <w:rFonts w:ascii="Palatino-Roman" w:hAnsi="Palatino-Roman"/>
          <w:sz w:val="20"/>
        </w:rPr>
        <w:t xml:space="preserve"> et al., 2016). Blue mussels are powerful ecosystem engineers in coastal ecosystems, important aquaculture objects (Seed, </w:t>
      </w:r>
      <w:proofErr w:type="spellStart"/>
      <w:r w:rsidRPr="00BC30A4">
        <w:rPr>
          <w:rFonts w:ascii="Palatino-Roman" w:hAnsi="Palatino-Roman"/>
          <w:sz w:val="20"/>
        </w:rPr>
        <w:lastRenderedPageBreak/>
        <w:t>Suchanek</w:t>
      </w:r>
      <w:proofErr w:type="spellEnd"/>
      <w:r w:rsidRPr="00BC30A4">
        <w:rPr>
          <w:rFonts w:ascii="Palatino-Roman" w:hAnsi="Palatino-Roman"/>
          <w:sz w:val="20"/>
        </w:rPr>
        <w:t xml:space="preserve">, 1992; www.fao.org) and stratigraphically important organisms. The presence of </w:t>
      </w:r>
      <w:proofErr w:type="spellStart"/>
      <w:r w:rsidRPr="00BC30A4">
        <w:rPr>
          <w:rFonts w:ascii="Palatino-Roman" w:hAnsi="Palatino-Roman"/>
          <w:sz w:val="20"/>
        </w:rPr>
        <w:t>subfossil</w:t>
      </w:r>
      <w:proofErr w:type="spellEnd"/>
      <w:r w:rsidRPr="00BC30A4">
        <w:rPr>
          <w:rFonts w:ascii="Palatino-Roman" w:hAnsi="Palatino-Roman"/>
          <w:sz w:val="20"/>
        </w:rPr>
        <w:t xml:space="preserve"> </w:t>
      </w:r>
      <w:proofErr w:type="spellStart"/>
      <w:r w:rsidRPr="00BC30A4">
        <w:rPr>
          <w:rFonts w:ascii="Palatino-Roman" w:hAnsi="Palatino-Roman"/>
          <w:i/>
          <w:sz w:val="20"/>
        </w:rPr>
        <w:t>Mytilus</w:t>
      </w:r>
      <w:proofErr w:type="spellEnd"/>
      <w:r w:rsidRPr="00BC30A4">
        <w:rPr>
          <w:rFonts w:ascii="Palatino-Roman" w:hAnsi="Palatino-Roman"/>
          <w:sz w:val="20"/>
        </w:rPr>
        <w:t xml:space="preserve"> shells in the Quaternary sediments is a reliable marker of boreal conditions in the Arctic, as shown for the Kara Sea (</w:t>
      </w:r>
      <w:proofErr w:type="spellStart"/>
      <w:r w:rsidRPr="00BC30A4">
        <w:rPr>
          <w:rFonts w:ascii="Palatino-Roman" w:hAnsi="Palatino-Roman"/>
          <w:sz w:val="20"/>
        </w:rPr>
        <w:t>Troitsky</w:t>
      </w:r>
      <w:proofErr w:type="spellEnd"/>
      <w:r w:rsidRPr="00BC30A4">
        <w:rPr>
          <w:rFonts w:ascii="Palatino-Roman" w:hAnsi="Palatino-Roman"/>
          <w:sz w:val="20"/>
        </w:rPr>
        <w:t>, 1966), Northern Greenland (Dyke et al., 1996) and Novaya Zemlya (</w:t>
      </w:r>
      <w:proofErr w:type="spellStart"/>
      <w:r w:rsidRPr="00BC30A4">
        <w:rPr>
          <w:rFonts w:ascii="Palatino-Roman" w:hAnsi="Palatino-Roman"/>
          <w:sz w:val="20"/>
        </w:rPr>
        <w:t>Mangerud</w:t>
      </w:r>
      <w:proofErr w:type="spellEnd"/>
      <w:r w:rsidRPr="00BC30A4">
        <w:rPr>
          <w:rFonts w:ascii="Palatino-Roman" w:hAnsi="Palatino-Roman"/>
          <w:sz w:val="20"/>
        </w:rPr>
        <w:t xml:space="preserve"> et al., 2008). In </w:t>
      </w:r>
      <w:proofErr w:type="gramStart"/>
      <w:r w:rsidRPr="00BC30A4">
        <w:rPr>
          <w:rFonts w:ascii="Palatino-Roman" w:hAnsi="Palatino-Roman"/>
          <w:sz w:val="20"/>
        </w:rPr>
        <w:t>Spitsbergen</w:t>
      </w:r>
      <w:proofErr w:type="gramEnd"/>
      <w:r w:rsidRPr="00BC30A4">
        <w:rPr>
          <w:rFonts w:ascii="Palatino-Roman" w:hAnsi="Palatino-Roman"/>
          <w:sz w:val="20"/>
        </w:rPr>
        <w:t xml:space="preserve"> blue mussels appeared and disappeared throughout the Late Pleistocene-Holocene in accordance with climate fluctuations (Blake, 2006; Hansen et al., 2011; </w:t>
      </w:r>
      <w:proofErr w:type="spellStart"/>
      <w:r w:rsidRPr="00BC30A4">
        <w:rPr>
          <w:rFonts w:ascii="Palatino-Roman" w:hAnsi="Palatino-Roman"/>
          <w:sz w:val="20"/>
        </w:rPr>
        <w:t>Mangerud</w:t>
      </w:r>
      <w:proofErr w:type="spellEnd"/>
      <w:r w:rsidRPr="00BC30A4">
        <w:rPr>
          <w:rFonts w:ascii="Palatino-Roman" w:hAnsi="Palatino-Roman"/>
          <w:sz w:val="20"/>
        </w:rPr>
        <w:t xml:space="preserve">, </w:t>
      </w:r>
      <w:proofErr w:type="spellStart"/>
      <w:r w:rsidRPr="00BC30A4">
        <w:rPr>
          <w:rFonts w:ascii="Palatino-Roman" w:hAnsi="Palatino-Roman"/>
          <w:sz w:val="20"/>
        </w:rPr>
        <w:t>Svendsen</w:t>
      </w:r>
      <w:proofErr w:type="spellEnd"/>
      <w:r w:rsidRPr="00BC30A4">
        <w:rPr>
          <w:rFonts w:ascii="Palatino-Roman" w:hAnsi="Palatino-Roman"/>
          <w:sz w:val="20"/>
        </w:rPr>
        <w:t xml:space="preserve">, 2018). The current warming was marked by a new invasion in the early </w:t>
      </w:r>
      <w:proofErr w:type="spellStart"/>
      <w:r w:rsidRPr="00BC30A4">
        <w:rPr>
          <w:rFonts w:ascii="Palatino-Roman" w:hAnsi="Palatino-Roman"/>
          <w:sz w:val="20"/>
        </w:rPr>
        <w:t>aughts</w:t>
      </w:r>
      <w:proofErr w:type="spellEnd"/>
      <w:r w:rsidRPr="00BC30A4">
        <w:rPr>
          <w:rFonts w:ascii="Palatino-Roman" w:hAnsi="Palatino-Roman"/>
          <w:sz w:val="20"/>
        </w:rPr>
        <w:t xml:space="preserve"> (Berge et al., 2005), and the researchers could observe this striking event just as it was unfolding.</w:t>
      </w:r>
    </w:p>
    <w:p w14:paraId="1D92B7B6" w14:textId="77777777" w:rsidR="00842B3B" w:rsidRDefault="00BC30A4" w:rsidP="00CD1893">
      <w:pPr>
        <w:spacing w:after="120"/>
        <w:rPr>
          <w:rFonts w:ascii="Palatino-Roman" w:hAnsi="Palatino-Roman"/>
          <w:sz w:val="20"/>
        </w:rPr>
      </w:pPr>
      <w:r w:rsidRPr="00BC30A4">
        <w:rPr>
          <w:rFonts w:ascii="Palatino-Roman" w:hAnsi="Palatino-Roman"/>
          <w:sz w:val="20"/>
        </w:rPr>
        <w:t>It would be reasonable to assume that mussel abundance should be positively correlated with water temperature not only in the high Arctic but also in the subarctic, e.g., in the southern Barents Sea, where mussels, as far as it is known, have always been present (</w:t>
      </w:r>
      <w:proofErr w:type="spellStart"/>
      <w:r w:rsidRPr="00BC30A4">
        <w:rPr>
          <w:rFonts w:ascii="Palatino-Roman" w:hAnsi="Palatino-Roman"/>
          <w:sz w:val="20"/>
        </w:rPr>
        <w:t>Zenkevich</w:t>
      </w:r>
      <w:proofErr w:type="spellEnd"/>
      <w:r w:rsidRPr="00BC30A4">
        <w:rPr>
          <w:rFonts w:ascii="Palatino-Roman" w:hAnsi="Palatino-Roman"/>
          <w:sz w:val="20"/>
        </w:rPr>
        <w:t xml:space="preserve">, 1963). It also </w:t>
      </w:r>
      <w:proofErr w:type="gramStart"/>
      <w:r w:rsidRPr="00BC30A4">
        <w:rPr>
          <w:rFonts w:ascii="Palatino-Roman" w:hAnsi="Palatino-Roman"/>
          <w:sz w:val="20"/>
        </w:rPr>
        <w:t>stands to reason</w:t>
      </w:r>
      <w:proofErr w:type="gramEnd"/>
      <w:r w:rsidRPr="00BC30A4">
        <w:rPr>
          <w:rFonts w:ascii="Palatino-Roman" w:hAnsi="Palatino-Roman"/>
          <w:sz w:val="20"/>
        </w:rPr>
        <w:t xml:space="preserve"> that these dynamics should be evident on time scales shorter than millennia. Unfortunately, these </w:t>
      </w:r>
      <w:r w:rsidRPr="00625746">
        <w:rPr>
          <w:rFonts w:ascii="Palatino-Roman" w:hAnsi="Palatino-Roman"/>
          <w:sz w:val="20"/>
        </w:rPr>
        <w:t xml:space="preserve">assumptions </w:t>
      </w:r>
      <w:proofErr w:type="gramStart"/>
      <w:r w:rsidRPr="00625746">
        <w:rPr>
          <w:rFonts w:ascii="Palatino-Roman" w:hAnsi="Palatino-Roman"/>
          <w:sz w:val="20"/>
        </w:rPr>
        <w:t>cannot</w:t>
      </w:r>
      <w:r w:rsidRPr="00BC30A4">
        <w:rPr>
          <w:rFonts w:ascii="Palatino-Roman" w:hAnsi="Palatino-Roman"/>
          <w:sz w:val="20"/>
        </w:rPr>
        <w:t xml:space="preserve"> be reliably tested</w:t>
      </w:r>
      <w:proofErr w:type="gramEnd"/>
      <w:r w:rsidRPr="00BC30A4">
        <w:rPr>
          <w:rFonts w:ascii="Palatino-Roman" w:hAnsi="Palatino-Roman"/>
          <w:sz w:val="20"/>
        </w:rPr>
        <w:t xml:space="preserve"> due to the paucity of data on subarctic mussels. To our knowledge, only two studies, both based on limited data, have addressed mussel dynamics on the decadal time scale at these latitudes (</w:t>
      </w:r>
      <w:proofErr w:type="spellStart"/>
      <w:r w:rsidRPr="00BC30A4">
        <w:rPr>
          <w:rFonts w:ascii="Palatino-Roman" w:hAnsi="Palatino-Roman"/>
          <w:sz w:val="20"/>
        </w:rPr>
        <w:t>Feder</w:t>
      </w:r>
      <w:proofErr w:type="spellEnd"/>
      <w:r w:rsidRPr="00BC30A4">
        <w:rPr>
          <w:rFonts w:ascii="Palatino-Roman" w:hAnsi="Palatino-Roman"/>
          <w:sz w:val="20"/>
        </w:rPr>
        <w:t xml:space="preserve"> et al., 2003; </w:t>
      </w:r>
      <w:proofErr w:type="spellStart"/>
      <w:r w:rsidRPr="00BC30A4">
        <w:rPr>
          <w:rFonts w:ascii="Palatino-Roman" w:hAnsi="Palatino-Roman"/>
          <w:sz w:val="20"/>
        </w:rPr>
        <w:t>Marchenko</w:t>
      </w:r>
      <w:proofErr w:type="spellEnd"/>
      <w:r w:rsidRPr="00BC30A4">
        <w:rPr>
          <w:rFonts w:ascii="Palatino-Roman" w:hAnsi="Palatino-Roman"/>
          <w:sz w:val="20"/>
        </w:rPr>
        <w:t xml:space="preserve"> et al., 2023), and no obvious link between mussel abundance and water temperature has been found in either of them. In contrast, the data on mussels from the temperate seas are extensive. They generally indicate a decline in abundance in recent decades (Jones et al., 2010; </w:t>
      </w:r>
      <w:proofErr w:type="spellStart"/>
      <w:r w:rsidRPr="00BC30A4">
        <w:rPr>
          <w:rFonts w:ascii="Palatino-Roman" w:hAnsi="Palatino-Roman"/>
          <w:sz w:val="20"/>
        </w:rPr>
        <w:t>Sorte</w:t>
      </w:r>
      <w:proofErr w:type="spellEnd"/>
      <w:r w:rsidRPr="00BC30A4">
        <w:rPr>
          <w:rFonts w:ascii="Palatino-Roman" w:hAnsi="Palatino-Roman"/>
          <w:sz w:val="20"/>
        </w:rPr>
        <w:t xml:space="preserve"> et al., 2017; </w:t>
      </w:r>
      <w:proofErr w:type="spellStart"/>
      <w:r w:rsidRPr="00BC30A4">
        <w:rPr>
          <w:rFonts w:ascii="Palatino-Roman" w:hAnsi="Palatino-Roman"/>
          <w:sz w:val="20"/>
        </w:rPr>
        <w:t>Seuront</w:t>
      </w:r>
      <w:proofErr w:type="spellEnd"/>
      <w:r w:rsidRPr="00BC30A4">
        <w:rPr>
          <w:rFonts w:ascii="Palatino-Roman" w:hAnsi="Palatino-Roman"/>
          <w:sz w:val="20"/>
        </w:rPr>
        <w:t xml:space="preserve"> et al., 2019; Baden et al., 2021), which is consistent with the idea that warming should have a negative impact on the species in the ‘warmer’ part of its range (Parmesan, 2006).</w:t>
      </w:r>
    </w:p>
    <w:p w14:paraId="209E945D" w14:textId="77777777" w:rsidR="00BC30A4" w:rsidRDefault="00D206EA" w:rsidP="00CD1893">
      <w:pPr>
        <w:spacing w:after="120"/>
        <w:rPr>
          <w:rFonts w:ascii="Palatino-Roman" w:hAnsi="Palatino-Roman"/>
          <w:sz w:val="20"/>
        </w:rPr>
      </w:pPr>
      <w:r w:rsidRPr="00D206EA">
        <w:rPr>
          <w:rFonts w:ascii="Palatino-Roman" w:hAnsi="Palatino-Roman"/>
          <w:sz w:val="20"/>
        </w:rPr>
        <w:t xml:space="preserve">The </w:t>
      </w:r>
      <w:proofErr w:type="spellStart"/>
      <w:r w:rsidRPr="00D206EA">
        <w:rPr>
          <w:rFonts w:ascii="Palatino-Roman" w:hAnsi="Palatino-Roman"/>
          <w:sz w:val="20"/>
        </w:rPr>
        <w:t>Murman</w:t>
      </w:r>
      <w:proofErr w:type="spellEnd"/>
      <w:r w:rsidRPr="00D206EA">
        <w:rPr>
          <w:rFonts w:ascii="Palatino-Roman" w:hAnsi="Palatino-Roman"/>
          <w:sz w:val="20"/>
        </w:rPr>
        <w:t xml:space="preserve"> Coast, where our study </w:t>
      </w:r>
      <w:proofErr w:type="gramStart"/>
      <w:r w:rsidRPr="00D206EA">
        <w:rPr>
          <w:rFonts w:ascii="Palatino-Roman" w:hAnsi="Palatino-Roman"/>
          <w:sz w:val="20"/>
        </w:rPr>
        <w:t>was carried out,</w:t>
      </w:r>
      <w:proofErr w:type="gramEnd"/>
      <w:r w:rsidRPr="00D206EA">
        <w:rPr>
          <w:rFonts w:ascii="Palatino-Roman" w:hAnsi="Palatino-Roman"/>
          <w:sz w:val="20"/>
        </w:rPr>
        <w:t xml:space="preserve"> lies in the southwest of the Barents Sea, about 1000 km southeast of Spitsbergen across the Sea (</w:t>
      </w:r>
      <w:r w:rsidRPr="00D206EA">
        <w:rPr>
          <w:rFonts w:ascii="Palatino-Roman" w:hAnsi="Palatino-Roman"/>
          <w:b/>
          <w:sz w:val="20"/>
        </w:rPr>
        <w:t>Fig. 1</w:t>
      </w:r>
      <w:r w:rsidRPr="00D206EA">
        <w:rPr>
          <w:rFonts w:ascii="Palatino-Roman" w:hAnsi="Palatino-Roman"/>
          <w:sz w:val="20"/>
        </w:rPr>
        <w:t xml:space="preserve">). Even before the acceleration of the climate warming in recent decades, the thermal state of the Barents Sea has generally been unstable at the </w:t>
      </w:r>
      <w:proofErr w:type="spellStart"/>
      <w:r w:rsidRPr="00D206EA">
        <w:rPr>
          <w:rFonts w:ascii="Palatino-Roman" w:hAnsi="Palatino-Roman"/>
          <w:sz w:val="20"/>
        </w:rPr>
        <w:t>interannual</w:t>
      </w:r>
      <w:proofErr w:type="spellEnd"/>
      <w:r w:rsidRPr="00D206EA">
        <w:rPr>
          <w:rFonts w:ascii="Palatino-Roman" w:hAnsi="Palatino-Roman"/>
          <w:sz w:val="20"/>
        </w:rPr>
        <w:t xml:space="preserve"> and the decadal time scale, mainly due to variability in the inflow of warm Atlantic water (</w:t>
      </w:r>
      <w:proofErr w:type="spellStart"/>
      <w:r w:rsidRPr="00D206EA">
        <w:rPr>
          <w:rFonts w:ascii="Palatino-Roman" w:hAnsi="Palatino-Roman"/>
          <w:sz w:val="20"/>
        </w:rPr>
        <w:t>Levitus</w:t>
      </w:r>
      <w:proofErr w:type="spellEnd"/>
      <w:r w:rsidRPr="00D206EA">
        <w:rPr>
          <w:rFonts w:ascii="Palatino-Roman" w:hAnsi="Palatino-Roman"/>
          <w:sz w:val="20"/>
        </w:rPr>
        <w:t xml:space="preserve"> et al., 2009). These variations have been monitored at the Kola Section, with the oceanographic data from the 0-200 m water layer at stations 3-7 (</w:t>
      </w:r>
      <w:r w:rsidRPr="00D206EA">
        <w:rPr>
          <w:rFonts w:ascii="Palatino-Roman" w:hAnsi="Palatino-Roman"/>
          <w:b/>
          <w:sz w:val="20"/>
        </w:rPr>
        <w:t>Fig. 1</w:t>
      </w:r>
      <w:r w:rsidRPr="00D206EA">
        <w:rPr>
          <w:rFonts w:ascii="Palatino-Roman" w:hAnsi="Palatino-Roman"/>
          <w:sz w:val="20"/>
        </w:rPr>
        <w:t>) being available since 1900 (</w:t>
      </w:r>
      <w:proofErr w:type="spellStart"/>
      <w:r w:rsidRPr="00D206EA">
        <w:rPr>
          <w:rFonts w:ascii="Palatino-Roman" w:hAnsi="Palatino-Roman"/>
          <w:sz w:val="20"/>
        </w:rPr>
        <w:t>Karsakov</w:t>
      </w:r>
      <w:proofErr w:type="spellEnd"/>
      <w:r w:rsidRPr="00D206EA">
        <w:rPr>
          <w:rFonts w:ascii="Palatino-Roman" w:hAnsi="Palatino-Roman"/>
          <w:sz w:val="20"/>
        </w:rPr>
        <w:t xml:space="preserve"> et al., 2022). These data </w:t>
      </w:r>
      <w:proofErr w:type="gramStart"/>
      <w:r w:rsidRPr="00D206EA">
        <w:rPr>
          <w:rFonts w:ascii="Palatino-Roman" w:hAnsi="Palatino-Roman"/>
          <w:sz w:val="20"/>
        </w:rPr>
        <w:t>are believed</w:t>
      </w:r>
      <w:proofErr w:type="gramEnd"/>
      <w:r w:rsidRPr="00D206EA">
        <w:rPr>
          <w:rFonts w:ascii="Palatino-Roman" w:hAnsi="Palatino-Roman"/>
          <w:sz w:val="20"/>
        </w:rPr>
        <w:t xml:space="preserve"> to be a reliable representation of the thermal dynamics of the entire Barents Sea (</w:t>
      </w:r>
      <w:proofErr w:type="spellStart"/>
      <w:r w:rsidRPr="00D206EA">
        <w:rPr>
          <w:rFonts w:ascii="Palatino-Roman" w:hAnsi="Palatino-Roman"/>
          <w:sz w:val="20"/>
        </w:rPr>
        <w:t>Fossheim</w:t>
      </w:r>
      <w:proofErr w:type="spellEnd"/>
      <w:r w:rsidRPr="00D206EA">
        <w:rPr>
          <w:rFonts w:ascii="Palatino-Roman" w:hAnsi="Palatino-Roman"/>
          <w:sz w:val="20"/>
        </w:rPr>
        <w:t xml:space="preserve"> et al., 2015; </w:t>
      </w:r>
      <w:proofErr w:type="spellStart"/>
      <w:r w:rsidRPr="00D206EA">
        <w:rPr>
          <w:rFonts w:ascii="Palatino-Roman" w:hAnsi="Palatino-Roman"/>
          <w:sz w:val="20"/>
        </w:rPr>
        <w:t>Dalpadado</w:t>
      </w:r>
      <w:proofErr w:type="spellEnd"/>
      <w:r w:rsidRPr="00D206EA">
        <w:rPr>
          <w:rFonts w:ascii="Palatino-Roman" w:hAnsi="Palatino-Roman"/>
          <w:sz w:val="20"/>
        </w:rPr>
        <w:t xml:space="preserve"> et al., 2020). Throughout the observation time, the coldest periods were 1900-1920s and 1960s-1980s, while the warm</w:t>
      </w:r>
      <w:r>
        <w:rPr>
          <w:rFonts w:ascii="Palatino-Roman" w:hAnsi="Palatino-Roman"/>
          <w:sz w:val="20"/>
        </w:rPr>
        <w:t xml:space="preserve">est periods were the very last </w:t>
      </w:r>
      <w:r w:rsidRPr="00D206EA">
        <w:rPr>
          <w:rFonts w:ascii="Palatino-Roman" w:hAnsi="Palatino-Roman"/>
          <w:sz w:val="20"/>
        </w:rPr>
        <w:t>decades (</w:t>
      </w:r>
      <w:proofErr w:type="spellStart"/>
      <w:r w:rsidRPr="00D206EA">
        <w:rPr>
          <w:rFonts w:ascii="Palatino-Roman" w:hAnsi="Palatino-Roman"/>
          <w:sz w:val="20"/>
        </w:rPr>
        <w:t>Boitsov</w:t>
      </w:r>
      <w:proofErr w:type="spellEnd"/>
      <w:r w:rsidRPr="00D206EA">
        <w:rPr>
          <w:rFonts w:ascii="Palatino-Roman" w:hAnsi="Palatino-Roman"/>
          <w:sz w:val="20"/>
        </w:rPr>
        <w:t xml:space="preserve"> et al., 2009; </w:t>
      </w:r>
      <w:proofErr w:type="spellStart"/>
      <w:r w:rsidRPr="00D206EA">
        <w:rPr>
          <w:rFonts w:ascii="Palatino-Roman" w:hAnsi="Palatino-Roman"/>
          <w:sz w:val="20"/>
        </w:rPr>
        <w:t>Karsakov</w:t>
      </w:r>
      <w:proofErr w:type="spellEnd"/>
      <w:r w:rsidRPr="00D206EA">
        <w:rPr>
          <w:rFonts w:ascii="Palatino-Roman" w:hAnsi="Palatino-Roman"/>
          <w:sz w:val="20"/>
        </w:rPr>
        <w:t xml:space="preserve"> et al., 2022).</w:t>
      </w:r>
    </w:p>
    <w:p w14:paraId="7EAE860E" w14:textId="77777777" w:rsidR="00D206EA" w:rsidRDefault="00D206EA" w:rsidP="00CD1893">
      <w:pPr>
        <w:spacing w:after="120"/>
        <w:rPr>
          <w:rFonts w:ascii="Palatino-Roman" w:hAnsi="Palatino-Roman"/>
          <w:sz w:val="20"/>
        </w:rPr>
      </w:pPr>
      <w:r w:rsidRPr="00D206EA">
        <w:rPr>
          <w:rFonts w:ascii="Palatino-Roman" w:hAnsi="Palatino-Roman"/>
          <w:sz w:val="20"/>
        </w:rPr>
        <w:t>The entire ecosystem of the Barents Sea has been changing alongside with the climate (</w:t>
      </w:r>
      <w:proofErr w:type="spellStart"/>
      <w:r w:rsidRPr="00D206EA">
        <w:rPr>
          <w:rFonts w:ascii="Palatino-Roman" w:hAnsi="Palatino-Roman"/>
          <w:sz w:val="20"/>
        </w:rPr>
        <w:t>Loeng</w:t>
      </w:r>
      <w:proofErr w:type="spellEnd"/>
      <w:r w:rsidRPr="00D206EA">
        <w:rPr>
          <w:rFonts w:ascii="Palatino-Roman" w:hAnsi="Palatino-Roman"/>
          <w:sz w:val="20"/>
        </w:rPr>
        <w:t xml:space="preserve">, Drinkwater, 2007; </w:t>
      </w:r>
      <w:proofErr w:type="spellStart"/>
      <w:r w:rsidRPr="00D206EA">
        <w:rPr>
          <w:rFonts w:ascii="Palatino-Roman" w:hAnsi="Palatino-Roman"/>
          <w:sz w:val="20"/>
        </w:rPr>
        <w:t>Matishov</w:t>
      </w:r>
      <w:proofErr w:type="spellEnd"/>
      <w:r w:rsidRPr="00D206EA">
        <w:rPr>
          <w:rFonts w:ascii="Palatino-Roman" w:hAnsi="Palatino-Roman"/>
          <w:sz w:val="20"/>
        </w:rPr>
        <w:t xml:space="preserve"> et al., 2012; </w:t>
      </w:r>
      <w:proofErr w:type="spellStart"/>
      <w:r w:rsidRPr="00D206EA">
        <w:rPr>
          <w:rFonts w:ascii="Palatino-Roman" w:hAnsi="Palatino-Roman"/>
          <w:sz w:val="20"/>
        </w:rPr>
        <w:t>Ingvaldsen</w:t>
      </w:r>
      <w:proofErr w:type="spellEnd"/>
      <w:r w:rsidRPr="00D206EA">
        <w:rPr>
          <w:rFonts w:ascii="Palatino-Roman" w:hAnsi="Palatino-Roman"/>
          <w:sz w:val="20"/>
        </w:rPr>
        <w:t xml:space="preserve"> et al., 2021; Pedersen et al., 2021). The general trend in the abundance of boreal species in 1950-2013 is U-shaped, with low values during the coldest period in the 1960s-1980s (Pedersen et al., 2021). This trend is consistent with the data on fluctuations of the water temperature and correlated factors including primary production (</w:t>
      </w:r>
      <w:proofErr w:type="spellStart"/>
      <w:r w:rsidRPr="00D206EA">
        <w:rPr>
          <w:rFonts w:ascii="Palatino-Roman" w:hAnsi="Palatino-Roman"/>
          <w:sz w:val="20"/>
        </w:rPr>
        <w:t>Dalpadado</w:t>
      </w:r>
      <w:proofErr w:type="spellEnd"/>
      <w:r w:rsidRPr="00D206EA">
        <w:rPr>
          <w:rFonts w:ascii="Palatino-Roman" w:hAnsi="Palatino-Roman"/>
          <w:sz w:val="20"/>
        </w:rPr>
        <w:t xml:space="preserve"> et al., 2020). The available limited data for the first half of the 20th century also indicate that boreal species thrived during warm periods (</w:t>
      </w:r>
      <w:proofErr w:type="spellStart"/>
      <w:r w:rsidRPr="00D206EA">
        <w:rPr>
          <w:rFonts w:ascii="Palatino-Roman" w:hAnsi="Palatino-Roman"/>
          <w:sz w:val="20"/>
        </w:rPr>
        <w:t>Nesis</w:t>
      </w:r>
      <w:proofErr w:type="spellEnd"/>
      <w:r w:rsidRPr="00D206EA">
        <w:rPr>
          <w:rFonts w:ascii="Palatino-Roman" w:hAnsi="Palatino-Roman"/>
          <w:sz w:val="20"/>
        </w:rPr>
        <w:t xml:space="preserve">, 1960; </w:t>
      </w:r>
      <w:proofErr w:type="spellStart"/>
      <w:r w:rsidRPr="00D206EA">
        <w:rPr>
          <w:rFonts w:ascii="Palatino-Roman" w:hAnsi="Palatino-Roman"/>
          <w:sz w:val="20"/>
        </w:rPr>
        <w:t>Loeng</w:t>
      </w:r>
      <w:proofErr w:type="spellEnd"/>
      <w:r w:rsidRPr="00D206EA">
        <w:rPr>
          <w:rFonts w:ascii="Palatino-Roman" w:hAnsi="Palatino-Roman"/>
          <w:sz w:val="20"/>
        </w:rPr>
        <w:t>, Drinkwater, 2007 and references therein).</w:t>
      </w:r>
    </w:p>
    <w:p w14:paraId="0859B1DD" w14:textId="77777777" w:rsidR="00D206EA" w:rsidRDefault="00D206EA" w:rsidP="00CD1893">
      <w:pPr>
        <w:spacing w:after="120"/>
        <w:rPr>
          <w:rFonts w:ascii="Palatino-Roman" w:hAnsi="Palatino-Roman"/>
          <w:sz w:val="20"/>
        </w:rPr>
      </w:pPr>
      <w:r w:rsidRPr="00D206EA">
        <w:rPr>
          <w:rFonts w:ascii="Palatino-Roman" w:hAnsi="Palatino-Roman"/>
          <w:sz w:val="20"/>
        </w:rPr>
        <w:t xml:space="preserve">The </w:t>
      </w:r>
      <w:proofErr w:type="spellStart"/>
      <w:r w:rsidRPr="00D206EA">
        <w:rPr>
          <w:rFonts w:ascii="Palatino-Roman" w:hAnsi="Palatino-Roman"/>
          <w:sz w:val="20"/>
        </w:rPr>
        <w:t>Murman</w:t>
      </w:r>
      <w:proofErr w:type="spellEnd"/>
      <w:r w:rsidRPr="00D206EA">
        <w:rPr>
          <w:rFonts w:ascii="Palatino-Roman" w:hAnsi="Palatino-Roman"/>
          <w:sz w:val="20"/>
        </w:rPr>
        <w:t xml:space="preserve"> Coast is the </w:t>
      </w:r>
      <w:proofErr w:type="spellStart"/>
      <w:r w:rsidRPr="00D206EA">
        <w:rPr>
          <w:rFonts w:ascii="Palatino-Roman" w:hAnsi="Palatino-Roman"/>
          <w:sz w:val="20"/>
        </w:rPr>
        <w:t>northeasternmost</w:t>
      </w:r>
      <w:proofErr w:type="spellEnd"/>
      <w:r w:rsidRPr="00D206EA">
        <w:rPr>
          <w:rFonts w:ascii="Palatino-Roman" w:hAnsi="Palatino-Roman"/>
          <w:sz w:val="20"/>
        </w:rPr>
        <w:t xml:space="preserve"> edge of the Atlantic littoral communities and the last area of the Arctic </w:t>
      </w:r>
      <w:proofErr w:type="gramStart"/>
      <w:r w:rsidRPr="00D206EA">
        <w:rPr>
          <w:rFonts w:ascii="Palatino-Roman" w:hAnsi="Palatino-Roman"/>
          <w:sz w:val="20"/>
        </w:rPr>
        <w:t>Ocean which</w:t>
      </w:r>
      <w:proofErr w:type="gramEnd"/>
      <w:r w:rsidRPr="00D206EA">
        <w:rPr>
          <w:rFonts w:ascii="Palatino-Roman" w:hAnsi="Palatino-Roman"/>
          <w:sz w:val="20"/>
        </w:rPr>
        <w:t xml:space="preserve"> is usually free of ice throughout the year (</w:t>
      </w:r>
      <w:proofErr w:type="spellStart"/>
      <w:r w:rsidRPr="00D206EA">
        <w:rPr>
          <w:rFonts w:ascii="Palatino-Roman" w:hAnsi="Palatino-Roman"/>
          <w:sz w:val="20"/>
        </w:rPr>
        <w:t>Zenkevich</w:t>
      </w:r>
      <w:proofErr w:type="spellEnd"/>
      <w:r w:rsidRPr="00D206EA">
        <w:rPr>
          <w:rFonts w:ascii="Palatino-Roman" w:hAnsi="Palatino-Roman"/>
          <w:sz w:val="20"/>
        </w:rPr>
        <w:t xml:space="preserve">, 1963). For a long time the mussels in the Barents Sea were thought to be </w:t>
      </w:r>
      <w:r w:rsidRPr="00D206EA">
        <w:rPr>
          <w:rFonts w:ascii="Palatino-Roman" w:hAnsi="Palatino-Roman"/>
          <w:i/>
          <w:sz w:val="20"/>
        </w:rPr>
        <w:t>M. edulis</w:t>
      </w:r>
      <w:r w:rsidRPr="00D206EA">
        <w:rPr>
          <w:rFonts w:ascii="Palatino-Roman" w:hAnsi="Palatino-Roman"/>
          <w:sz w:val="20"/>
        </w:rPr>
        <w:t xml:space="preserve"> but both </w:t>
      </w:r>
      <w:r w:rsidRPr="00D206EA">
        <w:rPr>
          <w:rFonts w:ascii="Palatino-Roman" w:hAnsi="Palatino-Roman"/>
          <w:i/>
          <w:sz w:val="20"/>
        </w:rPr>
        <w:t>M. edulis</w:t>
      </w:r>
      <w:r w:rsidRPr="00D206EA">
        <w:rPr>
          <w:rFonts w:ascii="Palatino-Roman" w:hAnsi="Palatino-Roman"/>
          <w:sz w:val="20"/>
        </w:rPr>
        <w:t xml:space="preserve"> and </w:t>
      </w:r>
      <w:r w:rsidRPr="00D206EA">
        <w:rPr>
          <w:rFonts w:ascii="Palatino-Roman" w:hAnsi="Palatino-Roman"/>
          <w:i/>
          <w:sz w:val="20"/>
        </w:rPr>
        <w:t xml:space="preserve">M. </w:t>
      </w:r>
      <w:proofErr w:type="spellStart"/>
      <w:r w:rsidRPr="00D206EA">
        <w:rPr>
          <w:rFonts w:ascii="Palatino-Roman" w:hAnsi="Palatino-Roman"/>
          <w:i/>
          <w:sz w:val="20"/>
        </w:rPr>
        <w:t>trossulus</w:t>
      </w:r>
      <w:proofErr w:type="spellEnd"/>
      <w:r w:rsidRPr="00D206EA">
        <w:rPr>
          <w:rFonts w:ascii="Palatino-Roman" w:hAnsi="Palatino-Roman"/>
          <w:sz w:val="20"/>
        </w:rPr>
        <w:t xml:space="preserve"> were identified in genetic studies, the latter probably invading with maritime traffic in the 20th century (</w:t>
      </w:r>
      <w:proofErr w:type="spellStart"/>
      <w:r w:rsidRPr="00D206EA">
        <w:rPr>
          <w:rFonts w:ascii="Palatino-Roman" w:hAnsi="Palatino-Roman"/>
          <w:sz w:val="20"/>
        </w:rPr>
        <w:t>Väinölä</w:t>
      </w:r>
      <w:proofErr w:type="spellEnd"/>
      <w:r w:rsidRPr="00D206EA">
        <w:rPr>
          <w:rFonts w:ascii="Palatino-Roman" w:hAnsi="Palatino-Roman"/>
          <w:sz w:val="20"/>
        </w:rPr>
        <w:t xml:space="preserve">, </w:t>
      </w:r>
      <w:proofErr w:type="spellStart"/>
      <w:r w:rsidRPr="00D206EA">
        <w:rPr>
          <w:rFonts w:ascii="Palatino-Roman" w:hAnsi="Palatino-Roman"/>
          <w:sz w:val="20"/>
        </w:rPr>
        <w:t>Strelkov</w:t>
      </w:r>
      <w:proofErr w:type="spellEnd"/>
      <w:r w:rsidRPr="00D206EA">
        <w:rPr>
          <w:rFonts w:ascii="Palatino-Roman" w:hAnsi="Palatino-Roman"/>
          <w:sz w:val="20"/>
        </w:rPr>
        <w:t xml:space="preserve">, 2011). Mussels are not fished or farmed at the </w:t>
      </w:r>
      <w:proofErr w:type="spellStart"/>
      <w:r w:rsidRPr="00D206EA">
        <w:rPr>
          <w:rFonts w:ascii="Palatino-Roman" w:hAnsi="Palatino-Roman"/>
          <w:sz w:val="20"/>
        </w:rPr>
        <w:t>Murman</w:t>
      </w:r>
      <w:proofErr w:type="spellEnd"/>
      <w:r w:rsidRPr="00D206EA">
        <w:rPr>
          <w:rFonts w:ascii="Palatino-Roman" w:hAnsi="Palatino-Roman"/>
          <w:sz w:val="20"/>
        </w:rPr>
        <w:t xml:space="preserve"> Coast (</w:t>
      </w:r>
      <w:proofErr w:type="spellStart"/>
      <w:r w:rsidRPr="00D206EA">
        <w:rPr>
          <w:rFonts w:ascii="Palatino-Roman" w:hAnsi="Palatino-Roman"/>
          <w:sz w:val="20"/>
        </w:rPr>
        <w:t>Marchenko</w:t>
      </w:r>
      <w:proofErr w:type="spellEnd"/>
      <w:r w:rsidRPr="00D206EA">
        <w:rPr>
          <w:rFonts w:ascii="Palatino-Roman" w:hAnsi="Palatino-Roman"/>
          <w:sz w:val="20"/>
        </w:rPr>
        <w:t xml:space="preserve"> et al., 2023), and their dynamics there can be considered as natural.</w:t>
      </w:r>
    </w:p>
    <w:p w14:paraId="7409189D" w14:textId="77777777" w:rsidR="00D206EA" w:rsidRDefault="00D206EA" w:rsidP="00CD1893">
      <w:pPr>
        <w:spacing w:after="120"/>
        <w:rPr>
          <w:rFonts w:ascii="Palatino-Roman" w:hAnsi="Palatino-Roman"/>
          <w:sz w:val="20"/>
        </w:rPr>
      </w:pPr>
      <w:r w:rsidRPr="00D206EA">
        <w:rPr>
          <w:rFonts w:ascii="Palatino-Roman" w:hAnsi="Palatino-Roman"/>
          <w:sz w:val="20"/>
        </w:rPr>
        <w:t xml:space="preserve">Despite a long history of quantitative studies at the </w:t>
      </w:r>
      <w:proofErr w:type="spellStart"/>
      <w:r w:rsidRPr="00D206EA">
        <w:rPr>
          <w:rFonts w:ascii="Palatino-Roman" w:hAnsi="Palatino-Roman"/>
          <w:sz w:val="20"/>
        </w:rPr>
        <w:t>Murman</w:t>
      </w:r>
      <w:proofErr w:type="spellEnd"/>
      <w:r w:rsidRPr="00D206EA">
        <w:rPr>
          <w:rFonts w:ascii="Palatino-Roman" w:hAnsi="Palatino-Roman"/>
          <w:sz w:val="20"/>
        </w:rPr>
        <w:t xml:space="preserve"> littoral (</w:t>
      </w:r>
      <w:proofErr w:type="spellStart"/>
      <w:r w:rsidRPr="00D206EA">
        <w:rPr>
          <w:rFonts w:ascii="Palatino-Roman" w:hAnsi="Palatino-Roman"/>
          <w:sz w:val="20"/>
        </w:rPr>
        <w:t>Zatzepin</w:t>
      </w:r>
      <w:proofErr w:type="spellEnd"/>
      <w:r w:rsidRPr="00D206EA">
        <w:rPr>
          <w:rFonts w:ascii="Palatino-Roman" w:hAnsi="Palatino-Roman"/>
          <w:sz w:val="20"/>
        </w:rPr>
        <w:t xml:space="preserve"> et al., 1948), including focused studies of mussels (e.g. </w:t>
      </w:r>
      <w:proofErr w:type="spellStart"/>
      <w:r w:rsidRPr="00D206EA">
        <w:rPr>
          <w:rFonts w:ascii="Palatino-Roman" w:hAnsi="Palatino-Roman"/>
          <w:sz w:val="20"/>
        </w:rPr>
        <w:t>Matveeva</w:t>
      </w:r>
      <w:proofErr w:type="spellEnd"/>
      <w:r w:rsidRPr="00D206EA">
        <w:rPr>
          <w:rFonts w:ascii="Palatino-Roman" w:hAnsi="Palatino-Roman"/>
          <w:sz w:val="20"/>
        </w:rPr>
        <w:t xml:space="preserve">, 1948; </w:t>
      </w:r>
      <w:proofErr w:type="spellStart"/>
      <w:r w:rsidRPr="00D206EA">
        <w:rPr>
          <w:rFonts w:ascii="Palatino-Roman" w:hAnsi="Palatino-Roman"/>
          <w:sz w:val="20"/>
        </w:rPr>
        <w:t>Antipova</w:t>
      </w:r>
      <w:proofErr w:type="spellEnd"/>
      <w:r w:rsidRPr="00D206EA">
        <w:rPr>
          <w:rFonts w:ascii="Palatino-Roman" w:hAnsi="Palatino-Roman"/>
          <w:sz w:val="20"/>
        </w:rPr>
        <w:t xml:space="preserve"> et al., 1984; Strelkov et al., 2001)</w:t>
      </w:r>
      <w:proofErr w:type="gramStart"/>
      <w:r w:rsidRPr="00D206EA">
        <w:rPr>
          <w:rFonts w:ascii="Palatino-Roman" w:hAnsi="Palatino-Roman"/>
          <w:sz w:val="20"/>
        </w:rPr>
        <w:t>,</w:t>
      </w:r>
      <w:proofErr w:type="gramEnd"/>
      <w:r w:rsidRPr="00D206EA">
        <w:rPr>
          <w:rFonts w:ascii="Palatino-Roman" w:hAnsi="Palatino-Roman"/>
          <w:sz w:val="20"/>
        </w:rPr>
        <w:t xml:space="preserve"> data on the long-term dynamics have never been summarized for any of the littoral species. We only know that the abundance of mussels declined dramatically along the entire </w:t>
      </w:r>
      <w:r w:rsidRPr="00625746">
        <w:rPr>
          <w:rFonts w:ascii="Palatino-Roman" w:hAnsi="Palatino-Roman"/>
          <w:sz w:val="20"/>
        </w:rPr>
        <w:t>coast in the 1960s</w:t>
      </w:r>
      <w:r w:rsidRPr="00D206EA">
        <w:rPr>
          <w:rFonts w:ascii="Palatino-Roman" w:hAnsi="Palatino-Roman"/>
          <w:sz w:val="20"/>
        </w:rPr>
        <w:t xml:space="preserve"> (</w:t>
      </w:r>
      <w:proofErr w:type="spellStart"/>
      <w:r w:rsidRPr="00D206EA">
        <w:rPr>
          <w:rFonts w:ascii="Palatino-Roman" w:hAnsi="Palatino-Roman"/>
          <w:sz w:val="20"/>
        </w:rPr>
        <w:t>Antipova</w:t>
      </w:r>
      <w:proofErr w:type="spellEnd"/>
      <w:r w:rsidRPr="00D206EA">
        <w:rPr>
          <w:rFonts w:ascii="Palatino-Roman" w:hAnsi="Palatino-Roman"/>
          <w:sz w:val="20"/>
        </w:rPr>
        <w:t xml:space="preserve"> et al., 1984; </w:t>
      </w:r>
      <w:proofErr w:type="spellStart"/>
      <w:r w:rsidRPr="00D206EA">
        <w:rPr>
          <w:rFonts w:ascii="Palatino-Roman" w:hAnsi="Palatino-Roman"/>
          <w:sz w:val="20"/>
        </w:rPr>
        <w:t>Marchenko</w:t>
      </w:r>
      <w:proofErr w:type="spellEnd"/>
      <w:r w:rsidRPr="00D206EA">
        <w:rPr>
          <w:rFonts w:ascii="Palatino-Roman" w:hAnsi="Palatino-Roman"/>
          <w:sz w:val="20"/>
        </w:rPr>
        <w:t xml:space="preserve"> et al., 2022). This population collapse coincided with the start of the cold period (1960-1980) and </w:t>
      </w:r>
      <w:proofErr w:type="gramStart"/>
      <w:r w:rsidRPr="00D206EA">
        <w:rPr>
          <w:rFonts w:ascii="Palatino-Roman" w:hAnsi="Palatino-Roman"/>
          <w:sz w:val="20"/>
        </w:rPr>
        <w:t>was explained</w:t>
      </w:r>
      <w:proofErr w:type="gramEnd"/>
      <w:r w:rsidRPr="00D206EA">
        <w:rPr>
          <w:rFonts w:ascii="Palatino-Roman" w:hAnsi="Palatino-Roman"/>
          <w:sz w:val="20"/>
        </w:rPr>
        <w:t xml:space="preserve"> by the negative impact of the cooling (</w:t>
      </w:r>
      <w:proofErr w:type="spellStart"/>
      <w:r w:rsidRPr="00D206EA">
        <w:rPr>
          <w:rFonts w:ascii="Palatino-Roman" w:hAnsi="Palatino-Roman"/>
          <w:sz w:val="20"/>
        </w:rPr>
        <w:t>Antipova</w:t>
      </w:r>
      <w:proofErr w:type="spellEnd"/>
      <w:r w:rsidRPr="00D206EA">
        <w:rPr>
          <w:rFonts w:ascii="Palatino-Roman" w:hAnsi="Palatino-Roman"/>
          <w:sz w:val="20"/>
        </w:rPr>
        <w:t xml:space="preserve"> et al., 1984). This explanation seemed obvious, especially considering that the abundance of many other boreal species, including benthic ones, decreased in the Barents Sea at that time (</w:t>
      </w:r>
      <w:proofErr w:type="spellStart"/>
      <w:r w:rsidRPr="00D206EA">
        <w:rPr>
          <w:rFonts w:ascii="Palatino-Roman" w:hAnsi="Palatino-Roman"/>
          <w:sz w:val="20"/>
        </w:rPr>
        <w:t>Antipova</w:t>
      </w:r>
      <w:proofErr w:type="spellEnd"/>
      <w:r w:rsidRPr="00D206EA">
        <w:rPr>
          <w:rFonts w:ascii="Palatino-Roman" w:hAnsi="Palatino-Roman"/>
          <w:sz w:val="20"/>
        </w:rPr>
        <w:t>, 1975; see also above). However, in 2009 we re-studied the mussel populations at the three ‘historical’ sites and found that they had not recovered from the decline, even though the mean annual water temperatures in the Barents Sea had already exceeded the historical maximum by that time (</w:t>
      </w:r>
      <w:proofErr w:type="spellStart"/>
      <w:r w:rsidRPr="00D206EA">
        <w:rPr>
          <w:rFonts w:ascii="Palatino-Roman" w:hAnsi="Palatino-Roman"/>
          <w:sz w:val="20"/>
        </w:rPr>
        <w:t>Marchenko</w:t>
      </w:r>
      <w:proofErr w:type="spellEnd"/>
      <w:r w:rsidRPr="00D206EA">
        <w:rPr>
          <w:rFonts w:ascii="Palatino-Roman" w:hAnsi="Palatino-Roman"/>
          <w:sz w:val="20"/>
        </w:rPr>
        <w:t xml:space="preserve"> et al., 2023). This unexpected observation was one of the </w:t>
      </w:r>
      <w:r>
        <w:rPr>
          <w:rFonts w:ascii="Palatino-Roman" w:hAnsi="Palatino-Roman"/>
          <w:sz w:val="20"/>
        </w:rPr>
        <w:t>stimuli for the present study.</w:t>
      </w:r>
    </w:p>
    <w:p w14:paraId="1C023B1E" w14:textId="77777777" w:rsidR="00D206EA" w:rsidRDefault="00D206EA" w:rsidP="00CD1893">
      <w:pPr>
        <w:spacing w:after="120"/>
        <w:rPr>
          <w:rFonts w:ascii="Palatino-Roman" w:hAnsi="Palatino-Roman"/>
          <w:sz w:val="20"/>
        </w:rPr>
      </w:pPr>
      <w:r w:rsidRPr="00D206EA">
        <w:rPr>
          <w:rFonts w:ascii="Palatino-Roman" w:hAnsi="Palatino-Roman"/>
          <w:sz w:val="20"/>
        </w:rPr>
        <w:t xml:space="preserve">Our overall aim was to elucidate the patterns and drivers of the dynamics of subarctic mussels on the decadal scale using evidence from the mussel populations of the </w:t>
      </w:r>
      <w:proofErr w:type="spellStart"/>
      <w:r w:rsidRPr="00D206EA">
        <w:rPr>
          <w:rFonts w:ascii="Palatino-Roman" w:hAnsi="Palatino-Roman"/>
          <w:sz w:val="20"/>
        </w:rPr>
        <w:t>Murman</w:t>
      </w:r>
      <w:proofErr w:type="spellEnd"/>
      <w:r w:rsidRPr="00D206EA">
        <w:rPr>
          <w:rFonts w:ascii="Palatino-Roman" w:hAnsi="Palatino-Roman"/>
          <w:sz w:val="20"/>
        </w:rPr>
        <w:t xml:space="preserve"> Coast. To achieve this aim, we tested two </w:t>
      </w:r>
      <w:r w:rsidRPr="00D206EA">
        <w:rPr>
          <w:rFonts w:ascii="Palatino-Roman" w:hAnsi="Palatino-Roman"/>
          <w:sz w:val="20"/>
        </w:rPr>
        <w:lastRenderedPageBreak/>
        <w:t>working hypotheses. Firstly, we summarized the available data on mussel abundance and correlated it through time with water temperature at the Kola Section. We expected a positive relationship between abundance and temperature and a U-shaped pattern of abundance in 1930s-2020s. Secondly, we determined the age structure of mussels in samples from the population monitored almost annually in 2001-2020, evaluated the success of different year-of-birth cohorts and correlated it with water temperature and other meteorological data from the nearest weather station. Using these data, we tested the hypothesis that mussels showed a more successful recruitment and/or survival in warm years than in cold ones.</w:t>
      </w:r>
    </w:p>
    <w:p w14:paraId="4466577B" w14:textId="77777777" w:rsidR="00CD1893" w:rsidRPr="0034068D" w:rsidRDefault="00CD1893" w:rsidP="00CD1893">
      <w:pPr>
        <w:spacing w:after="120"/>
        <w:rPr>
          <w:rFonts w:ascii="Palatino-Roman" w:hAnsi="Palatino-Roman"/>
          <w:sz w:val="20"/>
        </w:rPr>
      </w:pPr>
    </w:p>
    <w:p w14:paraId="1CA2BFF3" w14:textId="77777777" w:rsidR="009418F0" w:rsidRDefault="009418F0" w:rsidP="001246B9">
      <w:pPr>
        <w:pStyle w:val="titlersos"/>
        <w:spacing w:after="120"/>
        <w:ind w:left="714" w:hanging="357"/>
        <w:rPr>
          <w:b w:val="0"/>
        </w:rPr>
      </w:pPr>
      <w:r w:rsidRPr="00394285">
        <w:rPr>
          <w:b w:val="0"/>
        </w:rPr>
        <w:t>Materials and Methods</w:t>
      </w:r>
    </w:p>
    <w:p w14:paraId="2AAA7CC9" w14:textId="77777777" w:rsidR="00DB7AB9" w:rsidRPr="00DB7AB9" w:rsidRDefault="00DB7AB9" w:rsidP="001246B9">
      <w:pPr>
        <w:pStyle w:val="titlersos"/>
        <w:numPr>
          <w:ilvl w:val="1"/>
          <w:numId w:val="15"/>
        </w:numPr>
        <w:spacing w:after="120"/>
        <w:ind w:left="1077"/>
        <w:rPr>
          <w:b w:val="0"/>
          <w:sz w:val="32"/>
        </w:rPr>
      </w:pPr>
      <w:r w:rsidRPr="00DB7AB9">
        <w:rPr>
          <w:b w:val="0"/>
          <w:sz w:val="32"/>
        </w:rPr>
        <w:t>Primary data and the workflow of the analysis</w:t>
      </w:r>
    </w:p>
    <w:p w14:paraId="6981E4A3" w14:textId="77777777" w:rsidR="00DB7AB9" w:rsidRPr="00DB7AB9" w:rsidRDefault="00DB7AB9" w:rsidP="001246B9">
      <w:pPr>
        <w:pStyle w:val="titlersos"/>
        <w:numPr>
          <w:ilvl w:val="2"/>
          <w:numId w:val="25"/>
        </w:numPr>
        <w:spacing w:after="120"/>
        <w:ind w:left="1077"/>
        <w:rPr>
          <w:b w:val="0"/>
          <w:sz w:val="28"/>
        </w:rPr>
      </w:pPr>
      <w:r w:rsidRPr="00DB7AB9">
        <w:rPr>
          <w:b w:val="0"/>
          <w:sz w:val="28"/>
        </w:rPr>
        <w:t>Analysis of long-term dynamics</w:t>
      </w:r>
    </w:p>
    <w:p w14:paraId="5AD5B13E" w14:textId="12245994" w:rsidR="002A045A" w:rsidRPr="002A045A" w:rsidRDefault="002A045A" w:rsidP="00CD1893">
      <w:pPr>
        <w:spacing w:after="120"/>
        <w:rPr>
          <w:rFonts w:ascii="Palatino-Roman" w:hAnsi="Palatino-Roman" w:cs="Arial"/>
          <w:color w:val="333333"/>
          <w:sz w:val="20"/>
          <w:shd w:val="clear" w:color="auto" w:fill="FFFFFF"/>
        </w:rPr>
      </w:pPr>
      <w:r w:rsidRPr="002A045A">
        <w:rPr>
          <w:rFonts w:ascii="Palatino-Roman" w:hAnsi="Palatino-Roman" w:cs="Arial"/>
          <w:color w:val="333333"/>
          <w:sz w:val="20"/>
          <w:shd w:val="clear" w:color="auto" w:fill="FFFFFF"/>
        </w:rPr>
        <w:t>As a measure of mussel abundance, we used mean biomass, kg/m</w:t>
      </w:r>
      <w:r w:rsidRPr="002A045A">
        <w:rPr>
          <w:rFonts w:ascii="Palatino-Roman" w:hAnsi="Palatino-Roman" w:cs="Arial"/>
          <w:color w:val="333333"/>
          <w:sz w:val="20"/>
          <w:shd w:val="clear" w:color="auto" w:fill="FFFFFF"/>
          <w:vertAlign w:val="superscript"/>
        </w:rPr>
        <w:t>2</w:t>
      </w:r>
      <w:r w:rsidRPr="002A045A">
        <w:rPr>
          <w:rFonts w:ascii="Palatino-Roman" w:hAnsi="Palatino-Roman" w:cs="Arial"/>
          <w:color w:val="333333"/>
          <w:sz w:val="20"/>
          <w:shd w:val="clear" w:color="auto" w:fill="FFFFFF"/>
        </w:rPr>
        <w:t xml:space="preserve">, calculated from samples collected on vertical transects across the littoral at sites with known coordinates. Mussels from the same site </w:t>
      </w:r>
      <w:proofErr w:type="gramStart"/>
      <w:r w:rsidRPr="002A045A">
        <w:rPr>
          <w:rFonts w:ascii="Palatino-Roman" w:hAnsi="Palatino-Roman" w:cs="Arial"/>
          <w:color w:val="333333"/>
          <w:sz w:val="20"/>
          <w:shd w:val="clear" w:color="auto" w:fill="FFFFFF"/>
        </w:rPr>
        <w:t>are referred</w:t>
      </w:r>
      <w:proofErr w:type="gramEnd"/>
      <w:r w:rsidRPr="002A045A">
        <w:rPr>
          <w:rFonts w:ascii="Palatino-Roman" w:hAnsi="Palatino-Roman" w:cs="Arial"/>
          <w:color w:val="333333"/>
          <w:sz w:val="20"/>
          <w:shd w:val="clear" w:color="auto" w:fill="FFFFFF"/>
        </w:rPr>
        <w:t xml:space="preserve"> to in our study as a population. We used transect data because mussels are not uniformly distributed across the littoral and single or non-random estimates may be biased. We used biomass rather than </w:t>
      </w:r>
      <w:commentRangeStart w:id="0"/>
      <w:r w:rsidRPr="002A045A">
        <w:rPr>
          <w:rFonts w:ascii="Palatino-Roman" w:hAnsi="Palatino-Roman" w:cs="Arial"/>
          <w:color w:val="333333"/>
          <w:sz w:val="20"/>
          <w:highlight w:val="yellow"/>
          <w:shd w:val="clear" w:color="auto" w:fill="FFFFFF"/>
        </w:rPr>
        <w:t>density</w:t>
      </w:r>
      <w:commentRangeEnd w:id="0"/>
      <w:r>
        <w:rPr>
          <w:rStyle w:val="ad"/>
        </w:rPr>
        <w:commentReference w:id="0"/>
      </w:r>
      <w:r w:rsidRPr="002A045A">
        <w:rPr>
          <w:rFonts w:ascii="Palatino-Roman" w:hAnsi="Palatino-Roman" w:cs="Arial"/>
          <w:color w:val="333333"/>
          <w:sz w:val="20"/>
          <w:shd w:val="clear" w:color="auto" w:fill="FFFFFF"/>
        </w:rPr>
        <w:t xml:space="preserve"> because biomass is less sensitive to the accuracy of counting small mussels and because historical studies usually report biomass.</w:t>
      </w:r>
    </w:p>
    <w:p w14:paraId="372D3534" w14:textId="52FD84C5" w:rsidR="00DB7AB9" w:rsidRDefault="002A045A" w:rsidP="00CD1893">
      <w:pPr>
        <w:spacing w:after="120"/>
        <w:rPr>
          <w:rFonts w:ascii="Palatino-Roman" w:hAnsi="Palatino-Roman" w:cs="Arial"/>
          <w:color w:val="333333"/>
          <w:sz w:val="20"/>
          <w:shd w:val="clear" w:color="auto" w:fill="FFFFFF"/>
        </w:rPr>
      </w:pPr>
      <w:r w:rsidRPr="002A045A">
        <w:rPr>
          <w:rFonts w:ascii="Palatino-Roman" w:hAnsi="Palatino-Roman" w:cs="Arial"/>
          <w:color w:val="333333"/>
          <w:sz w:val="20"/>
          <w:shd w:val="clear" w:color="auto" w:fill="FFFFFF"/>
        </w:rPr>
        <w:t xml:space="preserve">Two data sources </w:t>
      </w:r>
      <w:proofErr w:type="gramStart"/>
      <w:r w:rsidRPr="002A045A">
        <w:rPr>
          <w:rFonts w:ascii="Palatino-Roman" w:hAnsi="Palatino-Roman" w:cs="Arial"/>
          <w:color w:val="333333"/>
          <w:sz w:val="20"/>
          <w:shd w:val="clear" w:color="auto" w:fill="FFFFFF"/>
        </w:rPr>
        <w:t>were used</w:t>
      </w:r>
      <w:proofErr w:type="gramEnd"/>
      <w:r w:rsidRPr="002A045A">
        <w:rPr>
          <w:rFonts w:ascii="Palatino-Roman" w:hAnsi="Palatino-Roman" w:cs="Arial"/>
          <w:color w:val="333333"/>
          <w:sz w:val="20"/>
          <w:shd w:val="clear" w:color="auto" w:fill="FFFFFF"/>
        </w:rPr>
        <w:t xml:space="preserve">. (1) All the data available in the literature. We used the catalogues of the libraries of the Russian Academy of Sciences, the </w:t>
      </w:r>
      <w:proofErr w:type="spellStart"/>
      <w:r w:rsidRPr="002A045A">
        <w:rPr>
          <w:rFonts w:ascii="Palatino-Roman" w:hAnsi="Palatino-Roman" w:cs="Arial"/>
          <w:color w:val="333333"/>
          <w:sz w:val="20"/>
          <w:shd w:val="clear" w:color="auto" w:fill="FFFFFF"/>
        </w:rPr>
        <w:t>Kandalaksha</w:t>
      </w:r>
      <w:proofErr w:type="spellEnd"/>
      <w:r w:rsidRPr="002A045A">
        <w:rPr>
          <w:rFonts w:ascii="Palatino-Roman" w:hAnsi="Palatino-Roman" w:cs="Arial"/>
          <w:color w:val="333333"/>
          <w:sz w:val="20"/>
          <w:shd w:val="clear" w:color="auto" w:fill="FFFFFF"/>
        </w:rPr>
        <w:t xml:space="preserve"> State Nature Reserve and the St. Petersburg State University to search for sources published before 2005 and Google Scholar with the keywords “</w:t>
      </w:r>
      <w:proofErr w:type="spellStart"/>
      <w:r w:rsidRPr="002A045A">
        <w:rPr>
          <w:rFonts w:ascii="Palatino-Roman" w:hAnsi="Palatino-Roman" w:cs="Arial"/>
          <w:color w:val="333333"/>
          <w:sz w:val="20"/>
          <w:shd w:val="clear" w:color="auto" w:fill="FFFFFF"/>
        </w:rPr>
        <w:t>Mytilus</w:t>
      </w:r>
      <w:proofErr w:type="spellEnd"/>
      <w:r w:rsidRPr="002A045A">
        <w:rPr>
          <w:rFonts w:ascii="Palatino-Roman" w:hAnsi="Palatino-Roman" w:cs="Arial"/>
          <w:color w:val="333333"/>
          <w:sz w:val="20"/>
          <w:shd w:val="clear" w:color="auto" w:fill="FFFFFF"/>
        </w:rPr>
        <w:t xml:space="preserve">” and “Kola Bay” or “Barents Sea” for the recent ones. (2) Our own </w:t>
      </w:r>
      <w:proofErr w:type="gramStart"/>
      <w:r w:rsidRPr="002A045A">
        <w:rPr>
          <w:rFonts w:ascii="Palatino-Roman" w:hAnsi="Palatino-Roman" w:cs="Arial"/>
          <w:color w:val="333333"/>
          <w:sz w:val="20"/>
          <w:shd w:val="clear" w:color="auto" w:fill="FFFFFF"/>
        </w:rPr>
        <w:t>data,</w:t>
      </w:r>
      <w:proofErr w:type="gramEnd"/>
      <w:r w:rsidRPr="002A045A">
        <w:rPr>
          <w:rFonts w:ascii="Palatino-Roman" w:hAnsi="Palatino-Roman" w:cs="Arial"/>
          <w:color w:val="333333"/>
          <w:sz w:val="20"/>
          <w:shd w:val="clear" w:color="auto" w:fill="FFFFFF"/>
        </w:rPr>
        <w:t xml:space="preserve"> mostly collected at the historical study sites: 43 estimates from nine sites obtained in 2001-2020 (</w:t>
      </w:r>
      <w:r w:rsidRPr="005E142B">
        <w:rPr>
          <w:rFonts w:ascii="Palatino-Roman" w:hAnsi="Palatino-Roman" w:cs="Arial"/>
          <w:b/>
          <w:color w:val="333333"/>
          <w:sz w:val="20"/>
          <w:shd w:val="clear" w:color="auto" w:fill="FFFFFF"/>
        </w:rPr>
        <w:t>Fig. 1</w:t>
      </w:r>
      <w:r w:rsidRPr="002A045A">
        <w:rPr>
          <w:rFonts w:ascii="Palatino-Roman" w:hAnsi="Palatino-Roman" w:cs="Arial"/>
          <w:color w:val="333333"/>
          <w:sz w:val="20"/>
          <w:shd w:val="clear" w:color="auto" w:fill="FFFFFF"/>
        </w:rPr>
        <w:t>, Table S1). Samples, 3-5 per transect, were taken using a core of 0.01-0.1 m</w:t>
      </w:r>
      <w:r w:rsidRPr="002A045A">
        <w:rPr>
          <w:rFonts w:ascii="Palatino-Roman" w:hAnsi="Palatino-Roman" w:cs="Arial"/>
          <w:color w:val="333333"/>
          <w:sz w:val="20"/>
          <w:shd w:val="clear" w:color="auto" w:fill="FFFFFF"/>
          <w:vertAlign w:val="superscript"/>
        </w:rPr>
        <w:t>2</w:t>
      </w:r>
      <w:r w:rsidRPr="002A045A">
        <w:rPr>
          <w:rFonts w:ascii="Palatino-Roman" w:hAnsi="Palatino-Roman" w:cs="Arial"/>
          <w:color w:val="333333"/>
          <w:sz w:val="20"/>
          <w:shd w:val="clear" w:color="auto" w:fill="FFFFFF"/>
        </w:rPr>
        <w:t xml:space="preserve"> (the core area depended on the abundance of mussels) and washed through a 1.0 mm sieve. Biomass </w:t>
      </w:r>
      <w:proofErr w:type="gramStart"/>
      <w:r w:rsidRPr="002A045A">
        <w:rPr>
          <w:rFonts w:ascii="Palatino-Roman" w:hAnsi="Palatino-Roman" w:cs="Arial"/>
          <w:color w:val="333333"/>
          <w:sz w:val="20"/>
          <w:shd w:val="clear" w:color="auto" w:fill="FFFFFF"/>
        </w:rPr>
        <w:t>was determined either</w:t>
      </w:r>
      <w:proofErr w:type="gramEnd"/>
      <w:r w:rsidRPr="002A045A">
        <w:rPr>
          <w:rFonts w:ascii="Palatino-Roman" w:hAnsi="Palatino-Roman" w:cs="Arial"/>
          <w:color w:val="333333"/>
          <w:sz w:val="20"/>
          <w:shd w:val="clear" w:color="auto" w:fill="FFFFFF"/>
        </w:rPr>
        <w:t xml:space="preserve"> by weighing samples to the nearest 1 g or predicted from lengths of individual molluscs using the formula developed for the mussels at the </w:t>
      </w:r>
      <w:proofErr w:type="spellStart"/>
      <w:r w:rsidRPr="002A045A">
        <w:rPr>
          <w:rFonts w:ascii="Palatino-Roman" w:hAnsi="Palatino-Roman" w:cs="Arial"/>
          <w:color w:val="333333"/>
          <w:sz w:val="20"/>
          <w:shd w:val="clear" w:color="auto" w:fill="FFFFFF"/>
        </w:rPr>
        <w:t>Murman</w:t>
      </w:r>
      <w:proofErr w:type="spellEnd"/>
      <w:r w:rsidRPr="002A045A">
        <w:rPr>
          <w:rFonts w:ascii="Palatino-Roman" w:hAnsi="Palatino-Roman" w:cs="Arial"/>
          <w:color w:val="333333"/>
          <w:sz w:val="20"/>
          <w:shd w:val="clear" w:color="auto" w:fill="FFFFFF"/>
        </w:rPr>
        <w:t xml:space="preserve"> Coast (</w:t>
      </w:r>
      <w:proofErr w:type="spellStart"/>
      <w:r w:rsidRPr="002A045A">
        <w:rPr>
          <w:rFonts w:ascii="Palatino-Roman" w:hAnsi="Palatino-Roman" w:cs="Arial"/>
          <w:color w:val="333333"/>
          <w:sz w:val="20"/>
          <w:shd w:val="clear" w:color="auto" w:fill="FFFFFF"/>
        </w:rPr>
        <w:t>Kostylev</w:t>
      </w:r>
      <w:proofErr w:type="spellEnd"/>
      <w:r w:rsidRPr="002A045A">
        <w:rPr>
          <w:rFonts w:ascii="Palatino-Roman" w:hAnsi="Palatino-Roman" w:cs="Arial"/>
          <w:color w:val="333333"/>
          <w:sz w:val="20"/>
          <w:shd w:val="clear" w:color="auto" w:fill="FFFFFF"/>
        </w:rPr>
        <w:t xml:space="preserve">, 1989). The details of sample collection and processing </w:t>
      </w:r>
      <w:proofErr w:type="gramStart"/>
      <w:r w:rsidRPr="002A045A">
        <w:rPr>
          <w:rFonts w:ascii="Palatino-Roman" w:hAnsi="Palatino-Roman" w:cs="Arial"/>
          <w:color w:val="333333"/>
          <w:sz w:val="20"/>
          <w:shd w:val="clear" w:color="auto" w:fill="FFFFFF"/>
        </w:rPr>
        <w:t>are provided</w:t>
      </w:r>
      <w:proofErr w:type="gramEnd"/>
      <w:r w:rsidRPr="002A045A">
        <w:rPr>
          <w:rFonts w:ascii="Palatino-Roman" w:hAnsi="Palatino-Roman" w:cs="Arial"/>
          <w:color w:val="333333"/>
          <w:sz w:val="20"/>
          <w:shd w:val="clear" w:color="auto" w:fill="FFFFFF"/>
        </w:rPr>
        <w:t xml:space="preserve"> in Table S1.</w:t>
      </w:r>
    </w:p>
    <w:p w14:paraId="232561D3" w14:textId="77777777" w:rsidR="00CD1893" w:rsidRPr="00CD1893" w:rsidRDefault="00CD1893" w:rsidP="00CD1893">
      <w:pPr>
        <w:spacing w:after="120"/>
        <w:rPr>
          <w:rFonts w:ascii="Palatino-Roman" w:hAnsi="Palatino-Roman" w:cs="Arial"/>
          <w:color w:val="333333"/>
          <w:sz w:val="20"/>
          <w:shd w:val="clear" w:color="auto" w:fill="FFFFFF"/>
        </w:rPr>
      </w:pPr>
      <w:r w:rsidRPr="00CD1893">
        <w:rPr>
          <w:rFonts w:ascii="Palatino-Roman" w:hAnsi="Palatino-Roman" w:cs="Arial"/>
          <w:color w:val="333333"/>
          <w:sz w:val="20"/>
          <w:shd w:val="clear" w:color="auto" w:fill="FFFFFF"/>
        </w:rPr>
        <w:t xml:space="preserve">The general structure of the historical data </w:t>
      </w:r>
      <w:proofErr w:type="gramStart"/>
      <w:r w:rsidRPr="00CD1893">
        <w:rPr>
          <w:rFonts w:ascii="Palatino-Roman" w:hAnsi="Palatino-Roman" w:cs="Arial"/>
          <w:color w:val="333333"/>
          <w:sz w:val="20"/>
          <w:shd w:val="clear" w:color="auto" w:fill="FFFFFF"/>
        </w:rPr>
        <w:t>was known</w:t>
      </w:r>
      <w:proofErr w:type="gramEnd"/>
      <w:r w:rsidRPr="00CD1893">
        <w:rPr>
          <w:rFonts w:ascii="Palatino-Roman" w:hAnsi="Palatino-Roman" w:cs="Arial"/>
          <w:color w:val="333333"/>
          <w:sz w:val="20"/>
          <w:shd w:val="clear" w:color="auto" w:fill="FFFFFF"/>
        </w:rPr>
        <w:t xml:space="preserve"> in advance. Several biological research stations operated along the coast at different </w:t>
      </w:r>
      <w:proofErr w:type="gramStart"/>
      <w:r w:rsidRPr="00CD1893">
        <w:rPr>
          <w:rFonts w:ascii="Palatino-Roman" w:hAnsi="Palatino-Roman" w:cs="Arial"/>
          <w:color w:val="333333"/>
          <w:sz w:val="20"/>
          <w:shd w:val="clear" w:color="auto" w:fill="FFFFFF"/>
        </w:rPr>
        <w:t>time periods</w:t>
      </w:r>
      <w:proofErr w:type="gramEnd"/>
      <w:r w:rsidRPr="00CD1893">
        <w:rPr>
          <w:rFonts w:ascii="Palatino-Roman" w:hAnsi="Palatino-Roman" w:cs="Arial"/>
          <w:color w:val="333333"/>
          <w:sz w:val="20"/>
          <w:shd w:val="clear" w:color="auto" w:fill="FFFFFF"/>
        </w:rPr>
        <w:t xml:space="preserve"> (</w:t>
      </w:r>
      <w:r w:rsidRPr="00CD1893">
        <w:rPr>
          <w:rFonts w:ascii="Palatino-Roman" w:hAnsi="Palatino-Roman" w:cs="Arial"/>
          <w:b/>
          <w:color w:val="333333"/>
          <w:sz w:val="20"/>
          <w:shd w:val="clear" w:color="auto" w:fill="FFFFFF"/>
        </w:rPr>
        <w:t>Fig. 1</w:t>
      </w:r>
      <w:r w:rsidRPr="00CD1893">
        <w:rPr>
          <w:rFonts w:ascii="Palatino-Roman" w:hAnsi="Palatino-Roman" w:cs="Arial"/>
          <w:color w:val="333333"/>
          <w:sz w:val="20"/>
          <w:shd w:val="clear" w:color="auto" w:fill="FFFFFF"/>
        </w:rPr>
        <w:t xml:space="preserve">). Populations in their vicinity </w:t>
      </w:r>
      <w:r w:rsidRPr="002B31B7">
        <w:rPr>
          <w:rFonts w:ascii="Palatino-Roman" w:hAnsi="Palatino-Roman" w:cs="Arial"/>
          <w:color w:val="333333"/>
          <w:sz w:val="20"/>
          <w:shd w:val="clear" w:color="auto" w:fill="FFFFFF"/>
        </w:rPr>
        <w:t xml:space="preserve">have been </w:t>
      </w:r>
      <w:r w:rsidRPr="00CD1893">
        <w:rPr>
          <w:rFonts w:ascii="Palatino-Roman" w:hAnsi="Palatino-Roman" w:cs="Arial"/>
          <w:color w:val="333333"/>
          <w:sz w:val="20"/>
          <w:highlight w:val="green"/>
          <w:shd w:val="clear" w:color="auto" w:fill="FFFFFF"/>
        </w:rPr>
        <w:t>best studied</w:t>
      </w:r>
      <w:r w:rsidRPr="00CD1893">
        <w:rPr>
          <w:rFonts w:ascii="Palatino-Roman" w:hAnsi="Palatino-Roman" w:cs="Arial"/>
          <w:color w:val="333333"/>
          <w:sz w:val="20"/>
          <w:shd w:val="clear" w:color="auto" w:fill="FFFFFF"/>
        </w:rPr>
        <w:t xml:space="preserve">, and at some sites, repeatedly (e.g. Strelkov et al., 2001; </w:t>
      </w:r>
      <w:proofErr w:type="spellStart"/>
      <w:r w:rsidRPr="00CD1893">
        <w:rPr>
          <w:rFonts w:ascii="Palatino-Roman" w:hAnsi="Palatino-Roman" w:cs="Arial"/>
          <w:color w:val="333333"/>
          <w:sz w:val="20"/>
          <w:shd w:val="clear" w:color="auto" w:fill="FFFFFF"/>
        </w:rPr>
        <w:t>Marchenko</w:t>
      </w:r>
      <w:proofErr w:type="spellEnd"/>
      <w:r w:rsidRPr="00CD1893">
        <w:rPr>
          <w:rFonts w:ascii="Palatino-Roman" w:hAnsi="Palatino-Roman" w:cs="Arial"/>
          <w:color w:val="333333"/>
          <w:sz w:val="20"/>
          <w:shd w:val="clear" w:color="auto" w:fill="FFFFFF"/>
        </w:rPr>
        <w:t xml:space="preserve"> et al., 2023). The populations studied in at least three different decades </w:t>
      </w:r>
      <w:proofErr w:type="gramStart"/>
      <w:r w:rsidRPr="00CD1893">
        <w:rPr>
          <w:rFonts w:ascii="Palatino-Roman" w:hAnsi="Palatino-Roman" w:cs="Arial"/>
          <w:color w:val="333333"/>
          <w:sz w:val="20"/>
          <w:shd w:val="clear" w:color="auto" w:fill="FFFFFF"/>
        </w:rPr>
        <w:t>are referred</w:t>
      </w:r>
      <w:proofErr w:type="gramEnd"/>
      <w:r w:rsidRPr="00CD1893">
        <w:rPr>
          <w:rFonts w:ascii="Palatino-Roman" w:hAnsi="Palatino-Roman" w:cs="Arial"/>
          <w:color w:val="333333"/>
          <w:sz w:val="20"/>
          <w:shd w:val="clear" w:color="auto" w:fill="FFFFFF"/>
        </w:rPr>
        <w:t xml:space="preserve"> to as monitoring ones. The Research Institute of Fisheries and Oceanography (VNIRO) conducted cruises to monitor mussel abundance along the coast in 1960-1961 (Romanova, 1969), in 1971 and 1981 (</w:t>
      </w:r>
      <w:proofErr w:type="spellStart"/>
      <w:r w:rsidRPr="00CD1893">
        <w:rPr>
          <w:rFonts w:ascii="Palatino-Roman" w:hAnsi="Palatino-Roman" w:cs="Arial"/>
          <w:color w:val="333333"/>
          <w:sz w:val="20"/>
          <w:shd w:val="clear" w:color="auto" w:fill="FFFFFF"/>
        </w:rPr>
        <w:t>Antipova</w:t>
      </w:r>
      <w:proofErr w:type="spellEnd"/>
      <w:r w:rsidRPr="00CD1893">
        <w:rPr>
          <w:rFonts w:ascii="Palatino-Roman" w:hAnsi="Palatino-Roman" w:cs="Arial"/>
          <w:color w:val="333333"/>
          <w:sz w:val="20"/>
          <w:shd w:val="clear" w:color="auto" w:fill="FFFFFF"/>
        </w:rPr>
        <w:t xml:space="preserve"> et al., 1984), and in 2002-2005 (</w:t>
      </w:r>
      <w:proofErr w:type="spellStart"/>
      <w:r w:rsidRPr="00CD1893">
        <w:rPr>
          <w:rFonts w:ascii="Palatino-Roman" w:hAnsi="Palatino-Roman" w:cs="Arial"/>
          <w:color w:val="333333"/>
          <w:sz w:val="20"/>
          <w:shd w:val="clear" w:color="auto" w:fill="FFFFFF"/>
        </w:rPr>
        <w:t>Milyutin</w:t>
      </w:r>
      <w:proofErr w:type="spellEnd"/>
      <w:r w:rsidRPr="00CD1893">
        <w:rPr>
          <w:rFonts w:ascii="Palatino-Roman" w:hAnsi="Palatino-Roman" w:cs="Arial"/>
          <w:color w:val="333333"/>
          <w:sz w:val="20"/>
          <w:shd w:val="clear" w:color="auto" w:fill="FFFFFF"/>
        </w:rPr>
        <w:t xml:space="preserve">, </w:t>
      </w:r>
      <w:proofErr w:type="spellStart"/>
      <w:r w:rsidRPr="00CD1893">
        <w:rPr>
          <w:rFonts w:ascii="Palatino-Roman" w:hAnsi="Palatino-Roman" w:cs="Arial"/>
          <w:color w:val="333333"/>
          <w:sz w:val="20"/>
          <w:shd w:val="clear" w:color="auto" w:fill="FFFFFF"/>
        </w:rPr>
        <w:t>Sokolov</w:t>
      </w:r>
      <w:proofErr w:type="spellEnd"/>
      <w:r w:rsidRPr="00CD1893">
        <w:rPr>
          <w:rFonts w:ascii="Palatino-Roman" w:hAnsi="Palatino-Roman" w:cs="Arial"/>
          <w:color w:val="333333"/>
          <w:sz w:val="20"/>
          <w:shd w:val="clear" w:color="auto" w:fill="FFFFFF"/>
        </w:rPr>
        <w:t>, 2006), and during these cruises many sites were sampled in the same season or several consecutive ones (</w:t>
      </w:r>
      <w:r w:rsidRPr="00CD1893">
        <w:rPr>
          <w:rFonts w:ascii="Palatino-Roman" w:hAnsi="Palatino-Roman" w:cs="Arial"/>
          <w:b/>
          <w:color w:val="333333"/>
          <w:sz w:val="20"/>
          <w:shd w:val="clear" w:color="auto" w:fill="FFFFFF"/>
        </w:rPr>
        <w:t>Fig. 1</w:t>
      </w:r>
      <w:r w:rsidRPr="00CD1893">
        <w:rPr>
          <w:rFonts w:ascii="Palatino-Roman" w:hAnsi="Palatino-Roman" w:cs="Arial"/>
          <w:color w:val="333333"/>
          <w:sz w:val="20"/>
          <w:shd w:val="clear" w:color="auto" w:fill="FFFFFF"/>
        </w:rPr>
        <w:t>).</w:t>
      </w:r>
    </w:p>
    <w:p w14:paraId="6C26A395" w14:textId="5A1291B0" w:rsidR="00CD1893" w:rsidRPr="00CD1893" w:rsidRDefault="00CD1893" w:rsidP="00CD1893">
      <w:pPr>
        <w:spacing w:after="120"/>
        <w:rPr>
          <w:rFonts w:ascii="Palatino-Roman" w:hAnsi="Palatino-Roman" w:cs="Arial"/>
          <w:color w:val="333333"/>
          <w:sz w:val="20"/>
          <w:shd w:val="clear" w:color="auto" w:fill="FFFFFF"/>
        </w:rPr>
      </w:pPr>
      <w:r w:rsidRPr="00CD1893">
        <w:rPr>
          <w:rFonts w:ascii="Palatino-Roman" w:hAnsi="Palatino-Roman" w:cs="Arial"/>
          <w:color w:val="333333"/>
          <w:sz w:val="20"/>
          <w:shd w:val="clear" w:color="auto" w:fill="FFFFFF"/>
        </w:rPr>
        <w:t>In the data used in our study, different time periods were characterized by widely different numbers of biomass estimates, sometimes obtained at weakly overlapping sets of sites (see Results). For this reason, we chose to analyse them in a piecemeal f</w:t>
      </w:r>
      <w:r>
        <w:rPr>
          <w:rFonts w:ascii="Palatino-Roman" w:hAnsi="Palatino-Roman" w:cs="Arial"/>
          <w:color w:val="333333"/>
          <w:sz w:val="20"/>
          <w:shd w:val="clear" w:color="auto" w:fill="FFFFFF"/>
        </w:rPr>
        <w:t xml:space="preserve">ashion rather than as a whole. </w:t>
      </w:r>
      <w:r w:rsidRPr="00CD1893">
        <w:rPr>
          <w:rFonts w:ascii="Palatino-Roman" w:hAnsi="Palatino-Roman" w:cs="Arial"/>
          <w:color w:val="333333"/>
          <w:sz w:val="20"/>
          <w:shd w:val="clear" w:color="auto" w:fill="FFFFFF"/>
        </w:rPr>
        <w:t xml:space="preserve">The following analyses </w:t>
      </w:r>
      <w:proofErr w:type="gramStart"/>
      <w:r w:rsidRPr="00CD1893">
        <w:rPr>
          <w:rFonts w:ascii="Palatino-Roman" w:hAnsi="Palatino-Roman" w:cs="Arial"/>
          <w:color w:val="333333"/>
          <w:sz w:val="20"/>
          <w:shd w:val="clear" w:color="auto" w:fill="FFFFFF"/>
        </w:rPr>
        <w:t>were performed</w:t>
      </w:r>
      <w:proofErr w:type="gramEnd"/>
      <w:r w:rsidRPr="00CD1893">
        <w:rPr>
          <w:rFonts w:ascii="Palatino-Roman" w:hAnsi="Palatino-Roman" w:cs="Arial"/>
          <w:color w:val="333333"/>
          <w:sz w:val="20"/>
          <w:shd w:val="clear" w:color="auto" w:fill="FFFFFF"/>
        </w:rPr>
        <w:t>.</w:t>
      </w:r>
    </w:p>
    <w:p w14:paraId="215E735B" w14:textId="77777777" w:rsidR="00CD1893" w:rsidRPr="00CD1893" w:rsidRDefault="00CD1893" w:rsidP="00CD1893">
      <w:pPr>
        <w:spacing w:after="120"/>
        <w:rPr>
          <w:rFonts w:ascii="Palatino-Roman" w:hAnsi="Palatino-Roman" w:cs="Arial"/>
          <w:color w:val="333333"/>
          <w:sz w:val="20"/>
          <w:shd w:val="clear" w:color="auto" w:fill="FFFFFF"/>
        </w:rPr>
      </w:pPr>
      <w:r w:rsidRPr="00CD1893">
        <w:rPr>
          <w:rFonts w:ascii="Palatino-Roman" w:hAnsi="Palatino-Roman" w:cs="Arial"/>
          <w:color w:val="333333"/>
          <w:sz w:val="20"/>
          <w:shd w:val="clear" w:color="auto" w:fill="FFFFFF"/>
        </w:rPr>
        <w:t>Firstly, we compared the patterns of biomass distribution along the coast in VNIRO surveys of different years (</w:t>
      </w:r>
      <w:r w:rsidRPr="00CD1893">
        <w:rPr>
          <w:rFonts w:ascii="Palatino-Roman" w:hAnsi="Palatino-Roman" w:cs="Arial"/>
          <w:b/>
          <w:color w:val="333333"/>
          <w:sz w:val="20"/>
          <w:shd w:val="clear" w:color="auto" w:fill="FFFFFF"/>
        </w:rPr>
        <w:t>Model 1</w:t>
      </w:r>
      <w:r w:rsidRPr="00CD1893">
        <w:rPr>
          <w:rFonts w:ascii="Palatino-Roman" w:hAnsi="Palatino-Roman" w:cs="Arial"/>
          <w:color w:val="333333"/>
          <w:sz w:val="20"/>
          <w:shd w:val="clear" w:color="auto" w:fill="FFFFFF"/>
        </w:rPr>
        <w:t>). In this way, we could take into account the heterogeneity of environmental conditions along the coast, in particular, the temperature gradient: the mean annual water surface temperature in the east is about 1.5 °C lower than in the west (</w:t>
      </w:r>
      <w:proofErr w:type="spellStart"/>
      <w:r w:rsidRPr="00CD1893">
        <w:rPr>
          <w:rFonts w:ascii="Palatino-Roman" w:hAnsi="Palatino-Roman" w:cs="Arial"/>
          <w:color w:val="333333"/>
          <w:sz w:val="20"/>
          <w:shd w:val="clear" w:color="auto" w:fill="FFFFFF"/>
        </w:rPr>
        <w:t>Terziev</w:t>
      </w:r>
      <w:proofErr w:type="spellEnd"/>
      <w:r w:rsidRPr="00CD1893">
        <w:rPr>
          <w:rFonts w:ascii="Palatino-Roman" w:hAnsi="Palatino-Roman" w:cs="Arial"/>
          <w:color w:val="333333"/>
          <w:sz w:val="20"/>
          <w:shd w:val="clear" w:color="auto" w:fill="FFFFFF"/>
        </w:rPr>
        <w:t xml:space="preserve">, </w:t>
      </w:r>
      <w:proofErr w:type="spellStart"/>
      <w:r w:rsidRPr="00CD1893">
        <w:rPr>
          <w:rFonts w:ascii="Palatino-Roman" w:hAnsi="Palatino-Roman" w:cs="Arial"/>
          <w:color w:val="333333"/>
          <w:sz w:val="20"/>
          <w:shd w:val="clear" w:color="auto" w:fill="FFFFFF"/>
        </w:rPr>
        <w:t>Girdyuka</w:t>
      </w:r>
      <w:proofErr w:type="spellEnd"/>
      <w:r w:rsidRPr="00CD1893">
        <w:rPr>
          <w:rFonts w:ascii="Palatino-Roman" w:hAnsi="Palatino-Roman" w:cs="Arial"/>
          <w:color w:val="333333"/>
          <w:sz w:val="20"/>
          <w:shd w:val="clear" w:color="auto" w:fill="FFFFFF"/>
        </w:rPr>
        <w:t xml:space="preserve">, 1990). Since the coast extends longitudinally, the differences in longitude between survey sites </w:t>
      </w:r>
      <w:proofErr w:type="gramStart"/>
      <w:r w:rsidRPr="00CD1893">
        <w:rPr>
          <w:rFonts w:ascii="Palatino-Roman" w:hAnsi="Palatino-Roman" w:cs="Arial"/>
          <w:color w:val="333333"/>
          <w:sz w:val="20"/>
          <w:shd w:val="clear" w:color="auto" w:fill="FFFFFF"/>
        </w:rPr>
        <w:t>were used</w:t>
      </w:r>
      <w:proofErr w:type="gramEnd"/>
      <w:r w:rsidRPr="00CD1893">
        <w:rPr>
          <w:rFonts w:ascii="Palatino-Roman" w:hAnsi="Palatino-Roman" w:cs="Arial"/>
          <w:color w:val="333333"/>
          <w:sz w:val="20"/>
          <w:shd w:val="clear" w:color="auto" w:fill="FFFFFF"/>
        </w:rPr>
        <w:t xml:space="preserve"> as a proxy of the distance between them.</w:t>
      </w:r>
    </w:p>
    <w:p w14:paraId="1B03229D" w14:textId="3F7C3703" w:rsidR="00CD1893" w:rsidRDefault="00CD1893" w:rsidP="00CD1893">
      <w:pPr>
        <w:spacing w:after="120"/>
        <w:rPr>
          <w:rFonts w:ascii="Palatino-Roman" w:hAnsi="Palatino-Roman" w:cs="Arial"/>
          <w:color w:val="333333"/>
          <w:sz w:val="20"/>
          <w:shd w:val="clear" w:color="auto" w:fill="FFFFFF"/>
        </w:rPr>
      </w:pPr>
      <w:r w:rsidRPr="00CD1893">
        <w:rPr>
          <w:rFonts w:ascii="Palatino-Roman" w:hAnsi="Palatino-Roman" w:cs="Arial"/>
          <w:color w:val="333333"/>
          <w:sz w:val="20"/>
          <w:shd w:val="clear" w:color="auto" w:fill="FFFFFF"/>
        </w:rPr>
        <w:t xml:space="preserve">Secondly, we used the data from </w:t>
      </w:r>
      <w:r w:rsidRPr="00CD1893">
        <w:rPr>
          <w:rFonts w:ascii="Palatino-Roman" w:hAnsi="Palatino-Roman" w:cs="Arial"/>
          <w:color w:val="333333"/>
          <w:sz w:val="20"/>
          <w:highlight w:val="green"/>
          <w:shd w:val="clear" w:color="auto" w:fill="FFFFFF"/>
        </w:rPr>
        <w:t xml:space="preserve">the </w:t>
      </w:r>
      <w:proofErr w:type="gramStart"/>
      <w:r w:rsidRPr="00CD1893">
        <w:rPr>
          <w:rFonts w:ascii="Palatino-Roman" w:hAnsi="Palatino-Roman" w:cs="Arial"/>
          <w:color w:val="333333"/>
          <w:sz w:val="20"/>
          <w:highlight w:val="green"/>
          <w:shd w:val="clear" w:color="auto" w:fill="FFFFFF"/>
        </w:rPr>
        <w:t>best studied</w:t>
      </w:r>
      <w:proofErr w:type="gramEnd"/>
      <w:r w:rsidRPr="00CD1893">
        <w:rPr>
          <w:rFonts w:ascii="Palatino-Roman" w:hAnsi="Palatino-Roman" w:cs="Arial"/>
          <w:color w:val="333333"/>
          <w:sz w:val="20"/>
          <w:highlight w:val="green"/>
          <w:shd w:val="clear" w:color="auto" w:fill="FFFFFF"/>
        </w:rPr>
        <w:t xml:space="preserve"> areas</w:t>
      </w:r>
      <w:r w:rsidRPr="00CD1893">
        <w:rPr>
          <w:rFonts w:ascii="Palatino-Roman" w:hAnsi="Palatino-Roman" w:cs="Arial"/>
          <w:color w:val="333333"/>
          <w:sz w:val="20"/>
          <w:shd w:val="clear" w:color="auto" w:fill="FFFFFF"/>
        </w:rPr>
        <w:t xml:space="preserve"> to reconstruct mussel dynamics there (</w:t>
      </w:r>
      <w:r w:rsidRPr="00CD1893">
        <w:rPr>
          <w:rFonts w:ascii="Palatino-Roman" w:hAnsi="Palatino-Roman" w:cs="Arial"/>
          <w:b/>
          <w:color w:val="333333"/>
          <w:sz w:val="20"/>
          <w:shd w:val="clear" w:color="auto" w:fill="FFFFFF"/>
        </w:rPr>
        <w:t>Model 2</w:t>
      </w:r>
      <w:r w:rsidRPr="00CD1893">
        <w:rPr>
          <w:rFonts w:ascii="Palatino-Roman" w:hAnsi="Palatino-Roman" w:cs="Arial"/>
          <w:color w:val="333333"/>
          <w:sz w:val="20"/>
          <w:shd w:val="clear" w:color="auto" w:fill="FFFFFF"/>
        </w:rPr>
        <w:t>). Finally, we correlated the data from monitoring populations with water temperature. Data for two time intervals were analysed: 1930s-1970s and 1980s-2010s (</w:t>
      </w:r>
      <w:r w:rsidRPr="00CD1893">
        <w:rPr>
          <w:rFonts w:ascii="Palatino-Roman" w:hAnsi="Palatino-Roman" w:cs="Arial"/>
          <w:b/>
          <w:color w:val="333333"/>
          <w:sz w:val="20"/>
          <w:shd w:val="clear" w:color="auto" w:fill="FFFFFF"/>
        </w:rPr>
        <w:t>Model 3</w:t>
      </w:r>
      <w:r w:rsidRPr="00CD1893">
        <w:rPr>
          <w:rFonts w:ascii="Palatino-Roman" w:hAnsi="Palatino-Roman" w:cs="Arial"/>
          <w:color w:val="333333"/>
          <w:sz w:val="20"/>
          <w:shd w:val="clear" w:color="auto" w:fill="FFFFFF"/>
        </w:rPr>
        <w:t>). The first interval covered the period from the beginning of observations to the collapse of the populations (</w:t>
      </w:r>
      <w:proofErr w:type="spellStart"/>
      <w:r w:rsidRPr="00CD1893">
        <w:rPr>
          <w:rFonts w:ascii="Palatino-Roman" w:hAnsi="Palatino-Roman" w:cs="Arial"/>
          <w:color w:val="333333"/>
          <w:sz w:val="20"/>
          <w:shd w:val="clear" w:color="auto" w:fill="FFFFFF"/>
        </w:rPr>
        <w:t>Antipova</w:t>
      </w:r>
      <w:proofErr w:type="spellEnd"/>
      <w:r w:rsidRPr="00CD1893">
        <w:rPr>
          <w:rFonts w:ascii="Palatino-Roman" w:hAnsi="Palatino-Roman" w:cs="Arial"/>
          <w:color w:val="333333"/>
          <w:sz w:val="20"/>
          <w:shd w:val="clear" w:color="auto" w:fill="FFFFFF"/>
        </w:rPr>
        <w:t xml:space="preserve"> et al 1984; see also Results), while the second one covered all the subsequent years. The mean annual water temperatures in the 0-200 m layer at stations 3-7 of the Kola Section (</w:t>
      </w:r>
      <w:proofErr w:type="spellStart"/>
      <w:r w:rsidRPr="00CD1893">
        <w:rPr>
          <w:rFonts w:ascii="Palatino-Roman" w:hAnsi="Palatino-Roman" w:cs="Arial"/>
          <w:color w:val="333333"/>
          <w:sz w:val="20"/>
          <w:shd w:val="clear" w:color="auto" w:fill="FFFFFF"/>
        </w:rPr>
        <w:t>Bochkov</w:t>
      </w:r>
      <w:proofErr w:type="spellEnd"/>
      <w:r w:rsidRPr="00CD1893">
        <w:rPr>
          <w:rFonts w:ascii="Palatino-Roman" w:hAnsi="Palatino-Roman" w:cs="Arial"/>
          <w:color w:val="333333"/>
          <w:sz w:val="20"/>
          <w:shd w:val="clear" w:color="auto" w:fill="FFFFFF"/>
        </w:rPr>
        <w:t xml:space="preserve">, 2005; </w:t>
      </w:r>
      <w:proofErr w:type="spellStart"/>
      <w:r w:rsidRPr="00CD1893">
        <w:rPr>
          <w:rFonts w:ascii="Palatino-Roman" w:hAnsi="Palatino-Roman" w:cs="Arial"/>
          <w:color w:val="333333"/>
          <w:sz w:val="20"/>
          <w:shd w:val="clear" w:color="auto" w:fill="FFFFFF"/>
        </w:rPr>
        <w:t>Karsakov</w:t>
      </w:r>
      <w:proofErr w:type="spellEnd"/>
      <w:r w:rsidRPr="00CD1893">
        <w:rPr>
          <w:rFonts w:ascii="Palatino-Roman" w:hAnsi="Palatino-Roman" w:cs="Arial"/>
          <w:color w:val="333333"/>
          <w:sz w:val="20"/>
          <w:shd w:val="clear" w:color="auto" w:fill="FFFFFF"/>
        </w:rPr>
        <w:t xml:space="preserve"> et al., 2022; http://pinro.vniro.ru/ru/) averaged over </w:t>
      </w:r>
      <w:r w:rsidRPr="00CD1893">
        <w:rPr>
          <w:rFonts w:ascii="Palatino-Roman" w:hAnsi="Palatino-Roman" w:cs="Arial"/>
          <w:color w:val="333333"/>
          <w:sz w:val="20"/>
          <w:shd w:val="clear" w:color="auto" w:fill="FFFFFF"/>
        </w:rPr>
        <w:lastRenderedPageBreak/>
        <w:t xml:space="preserve">the five years preceding the year of the mussel survey were used. The 5-year period was chosen because </w:t>
      </w:r>
      <w:proofErr w:type="gramStart"/>
      <w:r w:rsidRPr="00CD1893">
        <w:rPr>
          <w:rFonts w:ascii="Palatino-Roman" w:hAnsi="Palatino-Roman" w:cs="Arial"/>
          <w:color w:val="333333"/>
          <w:sz w:val="20"/>
          <w:shd w:val="clear" w:color="auto" w:fill="FFFFFF"/>
        </w:rPr>
        <w:t>local littoral populations are dominated by mussels</w:t>
      </w:r>
      <w:proofErr w:type="gramEnd"/>
      <w:r w:rsidRPr="00CD1893">
        <w:rPr>
          <w:rFonts w:ascii="Palatino-Roman" w:hAnsi="Palatino-Roman" w:cs="Arial"/>
          <w:color w:val="333333"/>
          <w:sz w:val="20"/>
          <w:shd w:val="clear" w:color="auto" w:fill="FFFFFF"/>
        </w:rPr>
        <w:t xml:space="preserve"> under 6 years of age (</w:t>
      </w:r>
      <w:proofErr w:type="spellStart"/>
      <w:r w:rsidRPr="00CD1893">
        <w:rPr>
          <w:rFonts w:ascii="Palatino-Roman" w:hAnsi="Palatino-Roman" w:cs="Arial"/>
          <w:color w:val="333333"/>
          <w:sz w:val="20"/>
          <w:shd w:val="clear" w:color="auto" w:fill="FFFFFF"/>
        </w:rPr>
        <w:t>Marchenko</w:t>
      </w:r>
      <w:proofErr w:type="spellEnd"/>
      <w:r w:rsidRPr="00CD1893">
        <w:rPr>
          <w:rFonts w:ascii="Palatino-Roman" w:hAnsi="Palatino-Roman" w:cs="Arial"/>
          <w:color w:val="333333"/>
          <w:sz w:val="20"/>
          <w:shd w:val="clear" w:color="auto" w:fill="FFFFFF"/>
        </w:rPr>
        <w:t xml:space="preserve"> et al., 2023).</w:t>
      </w:r>
    </w:p>
    <w:p w14:paraId="5C5EEC9F" w14:textId="77777777" w:rsidR="00DB7AB9" w:rsidRDefault="00DB7AB9" w:rsidP="001246B9">
      <w:pPr>
        <w:pStyle w:val="titlersos"/>
        <w:numPr>
          <w:ilvl w:val="2"/>
          <w:numId w:val="15"/>
        </w:numPr>
        <w:spacing w:after="120"/>
        <w:ind w:left="1077"/>
        <w:rPr>
          <w:b w:val="0"/>
          <w:sz w:val="28"/>
        </w:rPr>
      </w:pPr>
      <w:r w:rsidRPr="00DB7AB9">
        <w:rPr>
          <w:b w:val="0"/>
          <w:sz w:val="28"/>
        </w:rPr>
        <w:t>Demographic analysis</w:t>
      </w:r>
    </w:p>
    <w:p w14:paraId="7A83FDBE" w14:textId="5CA196AF" w:rsidR="00CD1893" w:rsidRPr="00CD1893" w:rsidRDefault="00CD1893" w:rsidP="00CD1893">
      <w:pPr>
        <w:spacing w:after="120"/>
        <w:rPr>
          <w:rFonts w:ascii="Palatino-Roman" w:hAnsi="Palatino-Roman" w:cs="Arial"/>
          <w:color w:val="333333"/>
          <w:sz w:val="20"/>
          <w:shd w:val="clear" w:color="auto" w:fill="FFFFFF"/>
        </w:rPr>
      </w:pPr>
      <w:r w:rsidRPr="00CD1893">
        <w:rPr>
          <w:rFonts w:ascii="Palatino-Roman" w:hAnsi="Palatino-Roman" w:cs="Arial"/>
          <w:color w:val="333333"/>
          <w:sz w:val="20"/>
          <w:shd w:val="clear" w:color="auto" w:fill="FFFFFF"/>
        </w:rPr>
        <w:t xml:space="preserve">Data from the </w:t>
      </w:r>
      <w:proofErr w:type="spellStart"/>
      <w:r w:rsidRPr="00CD1893">
        <w:rPr>
          <w:rFonts w:ascii="Palatino-Roman" w:hAnsi="Palatino-Roman" w:cs="Arial"/>
          <w:i/>
          <w:color w:val="333333"/>
          <w:sz w:val="20"/>
          <w:shd w:val="clear" w:color="auto" w:fill="FFFFFF"/>
        </w:rPr>
        <w:t>YaL</w:t>
      </w:r>
      <w:proofErr w:type="spellEnd"/>
      <w:r w:rsidRPr="00CD1893">
        <w:rPr>
          <w:rFonts w:ascii="Palatino-Roman" w:hAnsi="Palatino-Roman" w:cs="Arial"/>
          <w:color w:val="333333"/>
          <w:sz w:val="20"/>
          <w:shd w:val="clear" w:color="auto" w:fill="FFFFFF"/>
        </w:rPr>
        <w:t xml:space="preserve"> population (</w:t>
      </w:r>
      <w:r w:rsidRPr="00CD1893">
        <w:rPr>
          <w:rFonts w:ascii="Palatino-Roman" w:hAnsi="Palatino-Roman" w:cs="Arial"/>
          <w:b/>
          <w:color w:val="333333"/>
          <w:sz w:val="20"/>
          <w:shd w:val="clear" w:color="auto" w:fill="FFFFFF"/>
        </w:rPr>
        <w:t>Fig. 1C</w:t>
      </w:r>
      <w:r w:rsidRPr="00CD1893">
        <w:rPr>
          <w:rFonts w:ascii="Palatino-Roman" w:hAnsi="Palatino-Roman" w:cs="Arial"/>
          <w:color w:val="333333"/>
          <w:sz w:val="20"/>
          <w:shd w:val="clear" w:color="auto" w:fill="FFFFFF"/>
        </w:rPr>
        <w:t xml:space="preserve">) sampled in 2001-2007, 2009-2013, 2016-2018, and 2020 </w:t>
      </w:r>
      <w:proofErr w:type="gramStart"/>
      <w:r w:rsidRPr="00CD1893">
        <w:rPr>
          <w:rFonts w:ascii="Palatino-Roman" w:hAnsi="Palatino-Roman" w:cs="Arial"/>
          <w:color w:val="333333"/>
          <w:sz w:val="20"/>
          <w:shd w:val="clear" w:color="auto" w:fill="FFFFFF"/>
        </w:rPr>
        <w:t>were used</w:t>
      </w:r>
      <w:proofErr w:type="gramEnd"/>
      <w:r w:rsidRPr="00CD1893">
        <w:rPr>
          <w:rFonts w:ascii="Palatino-Roman" w:hAnsi="Palatino-Roman" w:cs="Arial"/>
          <w:color w:val="333333"/>
          <w:sz w:val="20"/>
          <w:shd w:val="clear" w:color="auto" w:fill="FFFFFF"/>
        </w:rPr>
        <w:t xml:space="preserve">. The age of all mussels in the samples or, if mussels in the samples were very numerous, in random subsamples from the samples (see Table S1), was assessed by counting marks of winter growth delay on shells as in </w:t>
      </w:r>
      <w:proofErr w:type="spellStart"/>
      <w:r w:rsidRPr="00CD1893">
        <w:rPr>
          <w:rFonts w:ascii="Palatino-Roman" w:hAnsi="Palatino-Roman" w:cs="Arial"/>
          <w:color w:val="333333"/>
          <w:sz w:val="20"/>
          <w:shd w:val="clear" w:color="auto" w:fill="FFFFFF"/>
        </w:rPr>
        <w:t>Sukhotin</w:t>
      </w:r>
      <w:proofErr w:type="spellEnd"/>
      <w:r w:rsidRPr="00CD1893">
        <w:rPr>
          <w:rFonts w:ascii="Palatino-Roman" w:hAnsi="Palatino-Roman" w:cs="Arial"/>
          <w:color w:val="333333"/>
          <w:sz w:val="20"/>
          <w:shd w:val="clear" w:color="auto" w:fill="FFFFFF"/>
        </w:rPr>
        <w:t xml:space="preserve"> et al. (2007). Numbers of mussels of individual age-of-birth cohorts (hereafter, generations) per m</w:t>
      </w:r>
      <w:r w:rsidRPr="00CD1893">
        <w:rPr>
          <w:rFonts w:ascii="Palatino-Roman" w:hAnsi="Palatino-Roman" w:cs="Arial"/>
          <w:color w:val="333333"/>
          <w:sz w:val="20"/>
          <w:shd w:val="clear" w:color="auto" w:fill="FFFFFF"/>
          <w:vertAlign w:val="superscript"/>
        </w:rPr>
        <w:t>2</w:t>
      </w:r>
      <w:r w:rsidRPr="00CD1893">
        <w:rPr>
          <w:rFonts w:ascii="Palatino-Roman" w:hAnsi="Palatino-Roman" w:cs="Arial"/>
          <w:color w:val="333333"/>
          <w:sz w:val="20"/>
          <w:shd w:val="clear" w:color="auto" w:fill="FFFFFF"/>
        </w:rPr>
        <w:t xml:space="preserve"> in different years </w:t>
      </w:r>
      <w:proofErr w:type="gramStart"/>
      <w:r w:rsidRPr="00CD1893">
        <w:rPr>
          <w:rFonts w:ascii="Palatino-Roman" w:hAnsi="Palatino-Roman" w:cs="Arial"/>
          <w:color w:val="333333"/>
          <w:sz w:val="20"/>
          <w:shd w:val="clear" w:color="auto" w:fill="FFFFFF"/>
        </w:rPr>
        <w:t>were estimated</w:t>
      </w:r>
      <w:proofErr w:type="gramEnd"/>
      <w:r w:rsidRPr="00CD1893">
        <w:rPr>
          <w:rFonts w:ascii="Palatino-Roman" w:hAnsi="Palatino-Roman" w:cs="Arial"/>
          <w:color w:val="333333"/>
          <w:sz w:val="20"/>
          <w:shd w:val="clear" w:color="auto" w:fill="FFFFFF"/>
        </w:rPr>
        <w:t>.</w:t>
      </w:r>
    </w:p>
    <w:p w14:paraId="34AA6D3E" w14:textId="77777777" w:rsidR="00CD1893" w:rsidRPr="00CD1893" w:rsidRDefault="00CD1893" w:rsidP="00CD1893">
      <w:pPr>
        <w:spacing w:after="120"/>
        <w:rPr>
          <w:rFonts w:ascii="Palatino-Roman" w:hAnsi="Palatino-Roman" w:cs="Arial"/>
          <w:color w:val="333333"/>
          <w:sz w:val="20"/>
          <w:shd w:val="clear" w:color="auto" w:fill="FFFFFF"/>
        </w:rPr>
      </w:pPr>
      <w:r w:rsidRPr="00CD1893">
        <w:rPr>
          <w:rFonts w:ascii="Palatino-Roman" w:hAnsi="Palatino-Roman" w:cs="Arial"/>
          <w:color w:val="333333"/>
          <w:sz w:val="20"/>
          <w:shd w:val="clear" w:color="auto" w:fill="FFFFFF"/>
        </w:rPr>
        <w:t xml:space="preserve">Only generations born after 1998 and recorded in samples from at least four different years at an age older than one year were included in the analysis. Estimates of abundance in four different years </w:t>
      </w:r>
      <w:proofErr w:type="gramStart"/>
      <w:r w:rsidRPr="00CD1893">
        <w:rPr>
          <w:rFonts w:ascii="Palatino-Roman" w:hAnsi="Palatino-Roman" w:cs="Arial"/>
          <w:color w:val="333333"/>
          <w:sz w:val="20"/>
          <w:shd w:val="clear" w:color="auto" w:fill="FFFFFF"/>
        </w:rPr>
        <w:t>were arbitrarily accepted</w:t>
      </w:r>
      <w:proofErr w:type="gramEnd"/>
      <w:r w:rsidRPr="00CD1893">
        <w:rPr>
          <w:rFonts w:ascii="Palatino-Roman" w:hAnsi="Palatino-Roman" w:cs="Arial"/>
          <w:color w:val="333333"/>
          <w:sz w:val="20"/>
          <w:shd w:val="clear" w:color="auto" w:fill="FFFFFF"/>
        </w:rPr>
        <w:t xml:space="preserve"> as minimally sufficient to reconstruct the survivorship curve for a </w:t>
      </w:r>
      <w:commentRangeStart w:id="1"/>
      <w:r w:rsidRPr="009F3518">
        <w:rPr>
          <w:rFonts w:ascii="Palatino-Roman" w:hAnsi="Palatino-Roman" w:cs="Arial"/>
          <w:color w:val="333333"/>
          <w:sz w:val="20"/>
          <w:highlight w:val="magenta"/>
          <w:shd w:val="clear" w:color="auto" w:fill="FFFFFF"/>
        </w:rPr>
        <w:t>cohort</w:t>
      </w:r>
      <w:commentRangeEnd w:id="1"/>
      <w:r w:rsidR="009F3518">
        <w:rPr>
          <w:rStyle w:val="ad"/>
        </w:rPr>
        <w:commentReference w:id="1"/>
      </w:r>
      <w:r w:rsidRPr="00CD1893">
        <w:rPr>
          <w:rFonts w:ascii="Palatino-Roman" w:hAnsi="Palatino-Roman" w:cs="Arial"/>
          <w:color w:val="333333"/>
          <w:sz w:val="20"/>
          <w:shd w:val="clear" w:color="auto" w:fill="FFFFFF"/>
        </w:rPr>
        <w:t xml:space="preserve">. One-year-old mussels </w:t>
      </w:r>
      <w:proofErr w:type="gramStart"/>
      <w:r w:rsidRPr="00CD1893">
        <w:rPr>
          <w:rFonts w:ascii="Palatino-Roman" w:hAnsi="Palatino-Roman" w:cs="Arial"/>
          <w:color w:val="333333"/>
          <w:sz w:val="20"/>
          <w:shd w:val="clear" w:color="auto" w:fill="FFFFFF"/>
        </w:rPr>
        <w:t>were ignored</w:t>
      </w:r>
      <w:proofErr w:type="gramEnd"/>
      <w:r w:rsidRPr="00CD1893">
        <w:rPr>
          <w:rFonts w:ascii="Palatino-Roman" w:hAnsi="Palatino-Roman" w:cs="Arial"/>
          <w:color w:val="333333"/>
          <w:sz w:val="20"/>
          <w:shd w:val="clear" w:color="auto" w:fill="FFFFFF"/>
        </w:rPr>
        <w:t xml:space="preserve"> because their length could be less than 1 mm, which was the size of the mesh of the sieve used in our study.</w:t>
      </w:r>
    </w:p>
    <w:p w14:paraId="092DA9E3" w14:textId="5EAF4F13" w:rsidR="00CD1893" w:rsidRPr="00CD1893" w:rsidRDefault="00CD1893" w:rsidP="00CD1893">
      <w:pPr>
        <w:spacing w:after="120"/>
        <w:rPr>
          <w:rFonts w:ascii="Palatino-Roman" w:hAnsi="Palatino-Roman" w:cs="Arial"/>
          <w:color w:val="333333"/>
          <w:sz w:val="20"/>
          <w:shd w:val="clear" w:color="auto" w:fill="FFFFFF"/>
        </w:rPr>
      </w:pPr>
      <w:r w:rsidRPr="00CD1893">
        <w:rPr>
          <w:rFonts w:ascii="Palatino-Roman" w:hAnsi="Palatino-Roman" w:cs="Arial"/>
          <w:color w:val="333333"/>
          <w:sz w:val="20"/>
          <w:shd w:val="clear" w:color="auto" w:fill="FFFFFF"/>
        </w:rPr>
        <w:t xml:space="preserve">We assumed that, since mussels are organisms with survivorship </w:t>
      </w:r>
      <w:r w:rsidR="009F3518">
        <w:rPr>
          <w:rFonts w:ascii="Palatino-Roman" w:hAnsi="Palatino-Roman" w:cs="Arial"/>
          <w:color w:val="333333"/>
          <w:sz w:val="20"/>
          <w:shd w:val="clear" w:color="auto" w:fill="FFFFFF"/>
        </w:rPr>
        <w:t>curve Type III (</w:t>
      </w:r>
      <w:proofErr w:type="spellStart"/>
      <w:r w:rsidR="009F3518">
        <w:rPr>
          <w:rFonts w:ascii="Palatino-Roman" w:hAnsi="Palatino-Roman" w:cs="Arial"/>
          <w:color w:val="333333"/>
          <w:sz w:val="20"/>
          <w:shd w:val="clear" w:color="auto" w:fill="FFFFFF"/>
        </w:rPr>
        <w:t>Deevey</w:t>
      </w:r>
      <w:proofErr w:type="spellEnd"/>
      <w:r w:rsidR="009F3518">
        <w:rPr>
          <w:rFonts w:ascii="Palatino-Roman" w:hAnsi="Palatino-Roman" w:cs="Arial"/>
          <w:color w:val="333333"/>
          <w:sz w:val="20"/>
          <w:shd w:val="clear" w:color="auto" w:fill="FFFFFF"/>
        </w:rPr>
        <w:t xml:space="preserve">, 1947), </w:t>
      </w:r>
      <w:r w:rsidRPr="00CD1893">
        <w:rPr>
          <w:rFonts w:ascii="Palatino-Roman" w:hAnsi="Palatino-Roman" w:cs="Arial"/>
          <w:color w:val="333333"/>
          <w:sz w:val="20"/>
          <w:shd w:val="clear" w:color="auto" w:fill="FFFFFF"/>
        </w:rPr>
        <w:t>their numbers per m</w:t>
      </w:r>
      <w:r w:rsidRPr="009F3518">
        <w:rPr>
          <w:rFonts w:ascii="Palatino-Roman" w:hAnsi="Palatino-Roman" w:cs="Arial"/>
          <w:color w:val="333333"/>
          <w:sz w:val="20"/>
          <w:shd w:val="clear" w:color="auto" w:fill="FFFFFF"/>
          <w:vertAlign w:val="superscript"/>
        </w:rPr>
        <w:t>2</w:t>
      </w:r>
      <w:r w:rsidRPr="00CD1893">
        <w:rPr>
          <w:rFonts w:ascii="Palatino-Roman" w:hAnsi="Palatino-Roman" w:cs="Arial"/>
          <w:color w:val="333333"/>
          <w:sz w:val="20"/>
          <w:shd w:val="clear" w:color="auto" w:fill="FFFFFF"/>
        </w:rPr>
        <w:t xml:space="preserve"> in individual generations should decline exponentially with time. This </w:t>
      </w:r>
      <w:proofErr w:type="gramStart"/>
      <w:r w:rsidRPr="00CD1893">
        <w:rPr>
          <w:rFonts w:ascii="Palatino-Roman" w:hAnsi="Palatino-Roman" w:cs="Arial"/>
          <w:color w:val="333333"/>
          <w:sz w:val="20"/>
          <w:shd w:val="clear" w:color="auto" w:fill="FFFFFF"/>
        </w:rPr>
        <w:t>was indeed observed</w:t>
      </w:r>
      <w:proofErr w:type="gramEnd"/>
      <w:r w:rsidRPr="00CD1893">
        <w:rPr>
          <w:rFonts w:ascii="Palatino-Roman" w:hAnsi="Palatino-Roman" w:cs="Arial"/>
          <w:color w:val="333333"/>
          <w:sz w:val="20"/>
          <w:shd w:val="clear" w:color="auto" w:fill="FFFFFF"/>
        </w:rPr>
        <w:t xml:space="preserve"> (see Results). </w:t>
      </w:r>
      <w:proofErr w:type="gramStart"/>
      <w:r w:rsidRPr="00CD1893">
        <w:rPr>
          <w:rFonts w:ascii="Palatino-Roman" w:hAnsi="Palatino-Roman" w:cs="Arial"/>
          <w:color w:val="333333"/>
          <w:sz w:val="20"/>
          <w:shd w:val="clear" w:color="auto" w:fill="FFFFFF"/>
        </w:rPr>
        <w:t>Variations of logarithmic values of numbers of individual generations between years were approximated by the linear model</w:t>
      </w:r>
      <w:proofErr w:type="gramEnd"/>
      <w:r w:rsidRPr="00CD1893">
        <w:rPr>
          <w:rFonts w:ascii="Palatino-Roman" w:hAnsi="Palatino-Roman" w:cs="Arial"/>
          <w:color w:val="333333"/>
          <w:sz w:val="20"/>
          <w:shd w:val="clear" w:color="auto" w:fill="FFFFFF"/>
        </w:rPr>
        <w:t>. The slope of the regression (</w:t>
      </w:r>
      <w:r w:rsidRPr="009F3518">
        <w:rPr>
          <w:rFonts w:ascii="Palatino-Roman" w:hAnsi="Palatino-Roman" w:cs="Arial"/>
          <w:i/>
          <w:color w:val="333333"/>
          <w:sz w:val="20"/>
          <w:shd w:val="clear" w:color="auto" w:fill="FFFFFF"/>
        </w:rPr>
        <w:t>z</w:t>
      </w:r>
      <w:r w:rsidRPr="00CD1893">
        <w:rPr>
          <w:rFonts w:ascii="Palatino-Roman" w:hAnsi="Palatino-Roman" w:cs="Arial"/>
          <w:color w:val="333333"/>
          <w:sz w:val="20"/>
          <w:shd w:val="clear" w:color="auto" w:fill="FFFFFF"/>
        </w:rPr>
        <w:t xml:space="preserve">) </w:t>
      </w:r>
      <w:proofErr w:type="gramStart"/>
      <w:r w:rsidRPr="00CD1893">
        <w:rPr>
          <w:rFonts w:ascii="Palatino-Roman" w:hAnsi="Palatino-Roman" w:cs="Arial"/>
          <w:color w:val="333333"/>
          <w:sz w:val="20"/>
          <w:shd w:val="clear" w:color="auto" w:fill="FFFFFF"/>
        </w:rPr>
        <w:t>was considered</w:t>
      </w:r>
      <w:proofErr w:type="gramEnd"/>
      <w:r w:rsidRPr="00CD1893">
        <w:rPr>
          <w:rFonts w:ascii="Palatino-Roman" w:hAnsi="Palatino-Roman" w:cs="Arial"/>
          <w:color w:val="333333"/>
          <w:sz w:val="20"/>
          <w:shd w:val="clear" w:color="auto" w:fill="FFFFFF"/>
        </w:rPr>
        <w:t xml:space="preserve"> as a proxy of the generation death rate per year while the intercept term (</w:t>
      </w:r>
      <w:r w:rsidRPr="009F3518">
        <w:rPr>
          <w:rFonts w:ascii="Palatino-Roman" w:hAnsi="Palatino-Roman" w:cs="Arial"/>
          <w:i/>
          <w:color w:val="333333"/>
          <w:sz w:val="20"/>
          <w:shd w:val="clear" w:color="auto" w:fill="FFFFFF"/>
        </w:rPr>
        <w:t>N</w:t>
      </w:r>
      <w:r w:rsidRPr="009F3518">
        <w:rPr>
          <w:rFonts w:ascii="Palatino-Roman" w:hAnsi="Palatino-Roman" w:cs="Arial"/>
          <w:i/>
          <w:color w:val="333333"/>
          <w:sz w:val="20"/>
          <w:shd w:val="clear" w:color="auto" w:fill="FFFFFF"/>
          <w:vertAlign w:val="subscript"/>
        </w:rPr>
        <w:t>0</w:t>
      </w:r>
      <w:r w:rsidRPr="00CD1893">
        <w:rPr>
          <w:rFonts w:ascii="Palatino-Roman" w:hAnsi="Palatino-Roman" w:cs="Arial"/>
          <w:color w:val="333333"/>
          <w:sz w:val="20"/>
          <w:shd w:val="clear" w:color="auto" w:fill="FFFFFF"/>
        </w:rPr>
        <w:t xml:space="preserve">) was considered as a proxy of its recruitment success. For further analyses, each generation </w:t>
      </w:r>
      <w:proofErr w:type="gramStart"/>
      <w:r w:rsidRPr="00CD1893">
        <w:rPr>
          <w:rFonts w:ascii="Palatino-Roman" w:hAnsi="Palatino-Roman" w:cs="Arial"/>
          <w:color w:val="333333"/>
          <w:sz w:val="20"/>
          <w:shd w:val="clear" w:color="auto" w:fill="FFFFFF"/>
        </w:rPr>
        <w:t>was characterized</w:t>
      </w:r>
      <w:proofErr w:type="gramEnd"/>
      <w:r w:rsidRPr="00CD1893">
        <w:rPr>
          <w:rFonts w:ascii="Palatino-Roman" w:hAnsi="Palatino-Roman" w:cs="Arial"/>
          <w:color w:val="333333"/>
          <w:sz w:val="20"/>
          <w:shd w:val="clear" w:color="auto" w:fill="FFFFFF"/>
        </w:rPr>
        <w:t xml:space="preserve"> by the set of demographic parameters: </w:t>
      </w:r>
      <w:r w:rsidR="009F3518" w:rsidRPr="009F3518">
        <w:rPr>
          <w:rFonts w:ascii="Palatino-Roman" w:hAnsi="Palatino-Roman" w:cs="Arial"/>
          <w:i/>
          <w:color w:val="333333"/>
          <w:sz w:val="20"/>
          <w:shd w:val="clear" w:color="auto" w:fill="FFFFFF"/>
        </w:rPr>
        <w:t>N</w:t>
      </w:r>
      <w:r w:rsidR="009F3518" w:rsidRPr="009F3518">
        <w:rPr>
          <w:rFonts w:ascii="Palatino-Roman" w:hAnsi="Palatino-Roman" w:cs="Arial"/>
          <w:i/>
          <w:color w:val="333333"/>
          <w:sz w:val="20"/>
          <w:shd w:val="clear" w:color="auto" w:fill="FFFFFF"/>
          <w:vertAlign w:val="subscript"/>
        </w:rPr>
        <w:t>0</w:t>
      </w:r>
      <w:r w:rsidRPr="00CD1893">
        <w:rPr>
          <w:rFonts w:ascii="Palatino-Roman" w:hAnsi="Palatino-Roman" w:cs="Arial"/>
          <w:color w:val="333333"/>
          <w:sz w:val="20"/>
          <w:shd w:val="clear" w:color="auto" w:fill="FFFFFF"/>
        </w:rPr>
        <w:t xml:space="preserve">, </w:t>
      </w:r>
      <w:r w:rsidRPr="009F3518">
        <w:rPr>
          <w:rFonts w:ascii="Palatino-Roman" w:hAnsi="Palatino-Roman" w:cs="Arial"/>
          <w:i/>
          <w:color w:val="333333"/>
          <w:sz w:val="20"/>
          <w:shd w:val="clear" w:color="auto" w:fill="FFFFFF"/>
        </w:rPr>
        <w:t>z</w:t>
      </w:r>
      <w:r w:rsidRPr="00CD1893">
        <w:rPr>
          <w:rFonts w:ascii="Palatino-Roman" w:hAnsi="Palatino-Roman" w:cs="Arial"/>
          <w:color w:val="333333"/>
          <w:sz w:val="20"/>
          <w:shd w:val="clear" w:color="auto" w:fill="FFFFFF"/>
        </w:rPr>
        <w:t xml:space="preserve"> and logarithmic values of mussel abundance at ages 2-10 (</w:t>
      </w:r>
      <w:r w:rsidRPr="009F3518">
        <w:rPr>
          <w:rFonts w:ascii="Palatino-Roman" w:hAnsi="Palatino-Roman" w:cs="Arial"/>
          <w:i/>
          <w:color w:val="333333"/>
          <w:sz w:val="20"/>
          <w:shd w:val="clear" w:color="auto" w:fill="FFFFFF"/>
        </w:rPr>
        <w:t>N</w:t>
      </w:r>
      <w:r w:rsidRPr="009F3518">
        <w:rPr>
          <w:rFonts w:ascii="Palatino-Roman" w:hAnsi="Palatino-Roman" w:cs="Arial"/>
          <w:i/>
          <w:color w:val="333333"/>
          <w:sz w:val="20"/>
          <w:shd w:val="clear" w:color="auto" w:fill="FFFFFF"/>
          <w:vertAlign w:val="subscript"/>
        </w:rPr>
        <w:t>2</w:t>
      </w:r>
      <w:r w:rsidRPr="00CD1893">
        <w:rPr>
          <w:rFonts w:ascii="Palatino-Roman" w:hAnsi="Palatino-Roman" w:cs="Arial"/>
          <w:color w:val="333333"/>
          <w:sz w:val="20"/>
          <w:shd w:val="clear" w:color="auto" w:fill="FFFFFF"/>
        </w:rPr>
        <w:t>-</w:t>
      </w:r>
      <w:r w:rsidRPr="009F3518">
        <w:rPr>
          <w:rFonts w:ascii="Palatino-Roman" w:hAnsi="Palatino-Roman" w:cs="Arial"/>
          <w:i/>
          <w:color w:val="333333"/>
          <w:sz w:val="20"/>
          <w:shd w:val="clear" w:color="auto" w:fill="FFFFFF"/>
        </w:rPr>
        <w:t>N</w:t>
      </w:r>
      <w:r w:rsidRPr="009F3518">
        <w:rPr>
          <w:rFonts w:ascii="Palatino-Roman" w:hAnsi="Palatino-Roman" w:cs="Arial"/>
          <w:i/>
          <w:color w:val="333333"/>
          <w:sz w:val="20"/>
          <w:shd w:val="clear" w:color="auto" w:fill="FFFFFF"/>
          <w:vertAlign w:val="subscript"/>
        </w:rPr>
        <w:t>10</w:t>
      </w:r>
      <w:r w:rsidRPr="00CD1893">
        <w:rPr>
          <w:rFonts w:ascii="Palatino-Roman" w:hAnsi="Palatino-Roman" w:cs="Arial"/>
          <w:color w:val="333333"/>
          <w:sz w:val="20"/>
          <w:shd w:val="clear" w:color="auto" w:fill="FFFFFF"/>
        </w:rPr>
        <w:t xml:space="preserve">), where missing empirical values were predicted from the model fitted. Mussels older than 10 years were extremely rare in our collections and therefore </w:t>
      </w:r>
      <w:proofErr w:type="gramStart"/>
      <w:r w:rsidRPr="00CD1893">
        <w:rPr>
          <w:rFonts w:ascii="Palatino-Roman" w:hAnsi="Palatino-Roman" w:cs="Arial"/>
          <w:color w:val="333333"/>
          <w:sz w:val="20"/>
          <w:shd w:val="clear" w:color="auto" w:fill="FFFFFF"/>
        </w:rPr>
        <w:t>were ignored</w:t>
      </w:r>
      <w:proofErr w:type="gramEnd"/>
      <w:r w:rsidRPr="00CD1893">
        <w:rPr>
          <w:rFonts w:ascii="Palatino-Roman" w:hAnsi="Palatino-Roman" w:cs="Arial"/>
          <w:color w:val="333333"/>
          <w:sz w:val="20"/>
          <w:shd w:val="clear" w:color="auto" w:fill="FFFFFF"/>
        </w:rPr>
        <w:t>.</w:t>
      </w:r>
    </w:p>
    <w:p w14:paraId="37DB0C15" w14:textId="77777777" w:rsidR="00CD1893" w:rsidRPr="00CD1893" w:rsidRDefault="00CD1893" w:rsidP="00CD1893">
      <w:pPr>
        <w:spacing w:after="120"/>
        <w:rPr>
          <w:rFonts w:ascii="Palatino-Roman" w:hAnsi="Palatino-Roman" w:cs="Arial"/>
          <w:color w:val="333333"/>
          <w:sz w:val="20"/>
          <w:shd w:val="clear" w:color="auto" w:fill="FFFFFF"/>
        </w:rPr>
      </w:pPr>
      <w:r w:rsidRPr="00CD1893">
        <w:rPr>
          <w:rFonts w:ascii="Palatino-Roman" w:hAnsi="Palatino-Roman" w:cs="Arial"/>
          <w:color w:val="333333"/>
          <w:sz w:val="20"/>
          <w:shd w:val="clear" w:color="auto" w:fill="FFFFFF"/>
        </w:rPr>
        <w:t>We set out to determine which environmental parameters available from the nearest weather station (</w:t>
      </w:r>
      <w:proofErr w:type="spellStart"/>
      <w:r w:rsidRPr="00CD1893">
        <w:rPr>
          <w:rFonts w:ascii="Palatino-Roman" w:hAnsi="Palatino-Roman" w:cs="Arial"/>
          <w:color w:val="333333"/>
          <w:sz w:val="20"/>
          <w:shd w:val="clear" w:color="auto" w:fill="FFFFFF"/>
        </w:rPr>
        <w:t>Teriberka</w:t>
      </w:r>
      <w:proofErr w:type="spellEnd"/>
      <w:r w:rsidRPr="00CD1893">
        <w:rPr>
          <w:rFonts w:ascii="Palatino-Roman" w:hAnsi="Palatino-Roman" w:cs="Arial"/>
          <w:color w:val="333333"/>
          <w:sz w:val="20"/>
          <w:shd w:val="clear" w:color="auto" w:fill="FFFFFF"/>
        </w:rPr>
        <w:t xml:space="preserve">, WMO no. 22028, 40 km west from </w:t>
      </w:r>
      <w:proofErr w:type="spellStart"/>
      <w:r w:rsidRPr="009F3518">
        <w:rPr>
          <w:rFonts w:ascii="Palatino-Roman" w:hAnsi="Palatino-Roman" w:cs="Arial"/>
          <w:i/>
          <w:color w:val="333333"/>
          <w:sz w:val="20"/>
          <w:shd w:val="clear" w:color="auto" w:fill="FFFFFF"/>
        </w:rPr>
        <w:t>YaL</w:t>
      </w:r>
      <w:proofErr w:type="spellEnd"/>
      <w:r w:rsidRPr="00CD1893">
        <w:rPr>
          <w:rFonts w:ascii="Palatino-Roman" w:hAnsi="Palatino-Roman" w:cs="Arial"/>
          <w:color w:val="333333"/>
          <w:sz w:val="20"/>
          <w:shd w:val="clear" w:color="auto" w:fill="FFFFFF"/>
        </w:rPr>
        <w:t xml:space="preserve">, </w:t>
      </w:r>
      <w:r w:rsidRPr="009F3518">
        <w:rPr>
          <w:rFonts w:ascii="Palatino-Roman" w:hAnsi="Palatino-Roman" w:cs="Arial"/>
          <w:b/>
          <w:color w:val="333333"/>
          <w:sz w:val="20"/>
          <w:shd w:val="clear" w:color="auto" w:fill="FFFFFF"/>
        </w:rPr>
        <w:t>Fig. 1</w:t>
      </w:r>
      <w:r w:rsidRPr="00CD1893">
        <w:rPr>
          <w:rFonts w:ascii="Palatino-Roman" w:hAnsi="Palatino-Roman" w:cs="Arial"/>
          <w:color w:val="333333"/>
          <w:sz w:val="20"/>
          <w:shd w:val="clear" w:color="auto" w:fill="FFFFFF"/>
        </w:rPr>
        <w:t xml:space="preserve">) at http://portal.esimo.ru/ best explained the variation of demographic parameters between generations. </w:t>
      </w:r>
      <w:proofErr w:type="gramStart"/>
      <w:r w:rsidRPr="00CD1893">
        <w:rPr>
          <w:rFonts w:ascii="Palatino-Roman" w:hAnsi="Palatino-Roman" w:cs="Arial"/>
          <w:color w:val="333333"/>
          <w:sz w:val="20"/>
          <w:shd w:val="clear" w:color="auto" w:fill="FFFFFF"/>
        </w:rPr>
        <w:t xml:space="preserve">The environmental parameters included air and sea surface temperatures, wave height, wind speed above water surface averaged over each of the four seasons of the year of generation birth, and air and sea surface temperatures averaged over each of the four seasons over the period from the year of generation birth to the year when it was </w:t>
      </w:r>
      <w:commentRangeStart w:id="2"/>
      <w:r w:rsidRPr="009F3518">
        <w:rPr>
          <w:rFonts w:ascii="Palatino-Roman" w:hAnsi="Palatino-Roman" w:cs="Arial"/>
          <w:color w:val="333333"/>
          <w:sz w:val="20"/>
          <w:highlight w:val="cyan"/>
          <w:shd w:val="clear" w:color="auto" w:fill="FFFFFF"/>
        </w:rPr>
        <w:t>last time</w:t>
      </w:r>
      <w:r w:rsidRPr="00CD1893">
        <w:rPr>
          <w:rFonts w:ascii="Palatino-Roman" w:hAnsi="Palatino-Roman" w:cs="Arial"/>
          <w:color w:val="333333"/>
          <w:sz w:val="20"/>
          <w:shd w:val="clear" w:color="auto" w:fill="FFFFFF"/>
        </w:rPr>
        <w:t xml:space="preserve"> </w:t>
      </w:r>
      <w:commentRangeEnd w:id="2"/>
      <w:r w:rsidR="009F3518">
        <w:rPr>
          <w:rStyle w:val="ad"/>
        </w:rPr>
        <w:commentReference w:id="2"/>
      </w:r>
      <w:r w:rsidRPr="00CD1893">
        <w:rPr>
          <w:rFonts w:ascii="Palatino-Roman" w:hAnsi="Palatino-Roman" w:cs="Arial"/>
          <w:color w:val="333333"/>
          <w:sz w:val="20"/>
          <w:shd w:val="clear" w:color="auto" w:fill="FFFFFF"/>
        </w:rPr>
        <w:t>recorded in our collections (data in Table S2).</w:t>
      </w:r>
      <w:proofErr w:type="gramEnd"/>
      <w:r w:rsidRPr="00CD1893">
        <w:rPr>
          <w:rFonts w:ascii="Palatino-Roman" w:hAnsi="Palatino-Roman" w:cs="Arial"/>
          <w:color w:val="333333"/>
          <w:sz w:val="20"/>
          <w:shd w:val="clear" w:color="auto" w:fill="FFFFFF"/>
        </w:rPr>
        <w:t xml:space="preserve"> The seasons for the Barents Sea </w:t>
      </w:r>
      <w:proofErr w:type="gramStart"/>
      <w:r w:rsidRPr="00CD1893">
        <w:rPr>
          <w:rFonts w:ascii="Palatino-Roman" w:hAnsi="Palatino-Roman" w:cs="Arial"/>
          <w:color w:val="333333"/>
          <w:sz w:val="20"/>
          <w:shd w:val="clear" w:color="auto" w:fill="FFFFFF"/>
        </w:rPr>
        <w:t>were defined</w:t>
      </w:r>
      <w:proofErr w:type="gramEnd"/>
      <w:r w:rsidRPr="00CD1893">
        <w:rPr>
          <w:rFonts w:ascii="Palatino-Roman" w:hAnsi="Palatino-Roman" w:cs="Arial"/>
          <w:color w:val="333333"/>
          <w:sz w:val="20"/>
          <w:shd w:val="clear" w:color="auto" w:fill="FFFFFF"/>
        </w:rPr>
        <w:t xml:space="preserve"> following </w:t>
      </w:r>
      <w:proofErr w:type="spellStart"/>
      <w:r w:rsidRPr="00CD1893">
        <w:rPr>
          <w:rFonts w:ascii="Palatino-Roman" w:hAnsi="Palatino-Roman" w:cs="Arial"/>
          <w:color w:val="333333"/>
          <w:sz w:val="20"/>
          <w:shd w:val="clear" w:color="auto" w:fill="FFFFFF"/>
        </w:rPr>
        <w:t>Terziev</w:t>
      </w:r>
      <w:proofErr w:type="spellEnd"/>
      <w:r w:rsidRPr="00CD1893">
        <w:rPr>
          <w:rFonts w:ascii="Palatino-Roman" w:hAnsi="Palatino-Roman" w:cs="Arial"/>
          <w:color w:val="333333"/>
          <w:sz w:val="20"/>
          <w:shd w:val="clear" w:color="auto" w:fill="FFFFFF"/>
        </w:rPr>
        <w:t xml:space="preserve"> and </w:t>
      </w:r>
      <w:proofErr w:type="spellStart"/>
      <w:r w:rsidRPr="00CD1893">
        <w:rPr>
          <w:rFonts w:ascii="Palatino-Roman" w:hAnsi="Palatino-Roman" w:cs="Arial"/>
          <w:color w:val="333333"/>
          <w:sz w:val="20"/>
          <w:shd w:val="clear" w:color="auto" w:fill="FFFFFF"/>
        </w:rPr>
        <w:t>Girdyuka</w:t>
      </w:r>
      <w:proofErr w:type="spellEnd"/>
      <w:r w:rsidRPr="00CD1893">
        <w:rPr>
          <w:rFonts w:ascii="Palatino-Roman" w:hAnsi="Palatino-Roman" w:cs="Arial"/>
          <w:color w:val="333333"/>
          <w:sz w:val="20"/>
          <w:shd w:val="clear" w:color="auto" w:fill="FFFFFF"/>
        </w:rPr>
        <w:t xml:space="preserve"> (1990): winter in November-April (i.e. including the last two months of the previous year), spring in May-June, summer in July-August and autumn in September-October.</w:t>
      </w:r>
    </w:p>
    <w:p w14:paraId="40A87CB5" w14:textId="562821B2" w:rsidR="00E327EE" w:rsidRPr="00E327EE" w:rsidRDefault="00CD1893" w:rsidP="00CD1893">
      <w:pPr>
        <w:spacing w:after="120"/>
        <w:rPr>
          <w:rFonts w:ascii="Palatino-Roman" w:hAnsi="Palatino-Roman" w:cs="Arial"/>
          <w:color w:val="333333"/>
          <w:sz w:val="20"/>
          <w:shd w:val="clear" w:color="auto" w:fill="FFFFFF"/>
        </w:rPr>
      </w:pPr>
      <w:r w:rsidRPr="00CD1893">
        <w:rPr>
          <w:rFonts w:ascii="Palatino-Roman" w:hAnsi="Palatino-Roman" w:cs="Arial"/>
          <w:color w:val="333333"/>
          <w:sz w:val="20"/>
          <w:shd w:val="clear" w:color="auto" w:fill="FFFFFF"/>
        </w:rPr>
        <w:t xml:space="preserve">The workflow of the statistical analysis was as follows. Firstly, we identified the subset of environmental parameters that best explained the variation of demographic parameters between generations using the BIO-ENV procedure (Clarke, </w:t>
      </w:r>
      <w:proofErr w:type="spellStart"/>
      <w:r w:rsidRPr="00CD1893">
        <w:rPr>
          <w:rFonts w:ascii="Palatino-Roman" w:hAnsi="Palatino-Roman" w:cs="Arial"/>
          <w:color w:val="333333"/>
          <w:sz w:val="20"/>
          <w:shd w:val="clear" w:color="auto" w:fill="FFFFFF"/>
        </w:rPr>
        <w:t>Ainsvorth</w:t>
      </w:r>
      <w:proofErr w:type="spellEnd"/>
      <w:r w:rsidRPr="00CD1893">
        <w:rPr>
          <w:rFonts w:ascii="Palatino-Roman" w:hAnsi="Palatino-Roman" w:cs="Arial"/>
          <w:color w:val="333333"/>
          <w:sz w:val="20"/>
          <w:shd w:val="clear" w:color="auto" w:fill="FFFFFF"/>
        </w:rPr>
        <w:t xml:space="preserve">, 1993). It </w:t>
      </w:r>
      <w:proofErr w:type="gramStart"/>
      <w:r w:rsidRPr="00CD1893">
        <w:rPr>
          <w:rFonts w:ascii="Palatino-Roman" w:hAnsi="Palatino-Roman" w:cs="Arial"/>
          <w:color w:val="333333"/>
          <w:sz w:val="20"/>
          <w:shd w:val="clear" w:color="auto" w:fill="FFFFFF"/>
        </w:rPr>
        <w:t>is based</w:t>
      </w:r>
      <w:proofErr w:type="gramEnd"/>
      <w:r w:rsidRPr="00CD1893">
        <w:rPr>
          <w:rFonts w:ascii="Palatino-Roman" w:hAnsi="Palatino-Roman" w:cs="Arial"/>
          <w:color w:val="333333"/>
          <w:sz w:val="20"/>
          <w:shd w:val="clear" w:color="auto" w:fill="FFFFFF"/>
        </w:rPr>
        <w:t xml:space="preserve"> on comparing the biotic (in our case, demographic) similarity matrix with the equivalent matrices for all combinations of environmental parameters and selecting the subset of environmental parameters providing the best match between the two configurations. Secondly, we visualized and statistically evaluated the associations between demographic parameters using the same similarity matrix as in the first analysis and environmental parameters selected by BIO-ENV with the help of redundancy analysis (RDA, Van Den </w:t>
      </w:r>
      <w:proofErr w:type="spellStart"/>
      <w:r w:rsidRPr="00CD1893">
        <w:rPr>
          <w:rFonts w:ascii="Palatino-Roman" w:hAnsi="Palatino-Roman" w:cs="Arial"/>
          <w:color w:val="333333"/>
          <w:sz w:val="20"/>
          <w:shd w:val="clear" w:color="auto" w:fill="FFFFFF"/>
        </w:rPr>
        <w:t>Wollenberg</w:t>
      </w:r>
      <w:proofErr w:type="spellEnd"/>
      <w:r w:rsidRPr="00CD1893">
        <w:rPr>
          <w:rFonts w:ascii="Palatino-Roman" w:hAnsi="Palatino-Roman" w:cs="Arial"/>
          <w:color w:val="333333"/>
          <w:sz w:val="20"/>
          <w:shd w:val="clear" w:color="auto" w:fill="FFFFFF"/>
        </w:rPr>
        <w:t>, 1977).</w:t>
      </w:r>
    </w:p>
    <w:p w14:paraId="1AC509A4" w14:textId="77777777" w:rsidR="00DB7AB9" w:rsidRDefault="00DB7AB9" w:rsidP="001246B9">
      <w:pPr>
        <w:pStyle w:val="titlersos"/>
        <w:numPr>
          <w:ilvl w:val="1"/>
          <w:numId w:val="15"/>
        </w:numPr>
        <w:spacing w:after="120"/>
        <w:ind w:left="1077"/>
        <w:rPr>
          <w:b w:val="0"/>
          <w:sz w:val="32"/>
        </w:rPr>
      </w:pPr>
      <w:r w:rsidRPr="00DB7AB9">
        <w:rPr>
          <w:b w:val="0"/>
          <w:sz w:val="32"/>
        </w:rPr>
        <w:t>Statistical modelling</w:t>
      </w:r>
    </w:p>
    <w:p w14:paraId="140FA2E9" w14:textId="6AF71073" w:rsidR="00E327EE" w:rsidRPr="00E327EE" w:rsidRDefault="002B31B7" w:rsidP="002B31B7">
      <w:pPr>
        <w:spacing w:after="120"/>
        <w:rPr>
          <w:rFonts w:ascii="Palatino-Roman" w:hAnsi="Palatino-Roman" w:cs="Arial"/>
          <w:color w:val="333333"/>
          <w:sz w:val="20"/>
          <w:shd w:val="clear" w:color="auto" w:fill="FFFFFF"/>
        </w:rPr>
      </w:pPr>
      <w:r w:rsidRPr="002B31B7">
        <w:rPr>
          <w:rFonts w:ascii="Palatino-Roman" w:hAnsi="Palatino-Roman" w:cs="Arial"/>
          <w:color w:val="333333"/>
          <w:sz w:val="20"/>
          <w:shd w:val="clear" w:color="auto" w:fill="FFFFFF"/>
        </w:rPr>
        <w:t xml:space="preserve">The statistical analyses </w:t>
      </w:r>
      <w:proofErr w:type="gramStart"/>
      <w:r w:rsidRPr="002B31B7">
        <w:rPr>
          <w:rFonts w:ascii="Palatino-Roman" w:hAnsi="Palatino-Roman" w:cs="Arial"/>
          <w:color w:val="333333"/>
          <w:sz w:val="20"/>
          <w:shd w:val="clear" w:color="auto" w:fill="FFFFFF"/>
        </w:rPr>
        <w:t>were carried</w:t>
      </w:r>
      <w:proofErr w:type="gramEnd"/>
      <w:r w:rsidRPr="002B31B7">
        <w:rPr>
          <w:rFonts w:ascii="Palatino-Roman" w:hAnsi="Palatino-Roman" w:cs="Arial"/>
          <w:color w:val="333333"/>
          <w:sz w:val="20"/>
          <w:shd w:val="clear" w:color="auto" w:fill="FFFFFF"/>
        </w:rPr>
        <w:t xml:space="preserve"> out using the R statistical programming language (R Core Team, 2025). Functions from the package "</w:t>
      </w:r>
      <w:proofErr w:type="spellStart"/>
      <w:r w:rsidRPr="002B31B7">
        <w:rPr>
          <w:rFonts w:ascii="Palatino-Roman" w:hAnsi="Palatino-Roman" w:cs="Arial"/>
          <w:color w:val="333333"/>
          <w:sz w:val="20"/>
          <w:shd w:val="clear" w:color="auto" w:fill="FFFFFF"/>
        </w:rPr>
        <w:t>mgcv</w:t>
      </w:r>
      <w:proofErr w:type="spellEnd"/>
      <w:r w:rsidRPr="002B31B7">
        <w:rPr>
          <w:rFonts w:ascii="Palatino-Roman" w:hAnsi="Palatino-Roman" w:cs="Arial"/>
          <w:color w:val="333333"/>
          <w:sz w:val="20"/>
          <w:shd w:val="clear" w:color="auto" w:fill="FFFFFF"/>
        </w:rPr>
        <w:t xml:space="preserve">" (Wood, 2011) </w:t>
      </w:r>
      <w:proofErr w:type="gramStart"/>
      <w:r w:rsidRPr="002B31B7">
        <w:rPr>
          <w:rFonts w:ascii="Palatino-Roman" w:hAnsi="Palatino-Roman" w:cs="Arial"/>
          <w:color w:val="333333"/>
          <w:sz w:val="20"/>
          <w:shd w:val="clear" w:color="auto" w:fill="FFFFFF"/>
        </w:rPr>
        <w:t>were used</w:t>
      </w:r>
      <w:proofErr w:type="gramEnd"/>
      <w:r w:rsidRPr="002B31B7">
        <w:rPr>
          <w:rFonts w:ascii="Palatino-Roman" w:hAnsi="Palatino-Roman" w:cs="Arial"/>
          <w:color w:val="333333"/>
          <w:sz w:val="20"/>
          <w:shd w:val="clear" w:color="auto" w:fill="FFFFFF"/>
        </w:rPr>
        <w:t xml:space="preserve"> for analyses of the long-term mussel dynamics, and functions from the package "vegan" (</w:t>
      </w:r>
      <w:proofErr w:type="spellStart"/>
      <w:r w:rsidRPr="002B31B7">
        <w:rPr>
          <w:rFonts w:ascii="Palatino-Roman" w:hAnsi="Palatino-Roman" w:cs="Arial"/>
          <w:color w:val="333333"/>
          <w:sz w:val="20"/>
          <w:shd w:val="clear" w:color="auto" w:fill="FFFFFF"/>
        </w:rPr>
        <w:t>Oksanen</w:t>
      </w:r>
      <w:proofErr w:type="spellEnd"/>
      <w:r w:rsidRPr="002B31B7">
        <w:rPr>
          <w:rFonts w:ascii="Palatino-Roman" w:hAnsi="Palatino-Roman" w:cs="Arial"/>
          <w:color w:val="333333"/>
          <w:sz w:val="20"/>
          <w:shd w:val="clear" w:color="auto" w:fill="FFFFFF"/>
        </w:rPr>
        <w:t xml:space="preserve"> et al., 2020) were used for the demographic analysis (BIO-ENV, RDA).</w:t>
      </w:r>
    </w:p>
    <w:p w14:paraId="36E97F50" w14:textId="77777777" w:rsidR="00DB7AB9" w:rsidRDefault="00DB7AB9" w:rsidP="001246B9">
      <w:pPr>
        <w:pStyle w:val="titlersos"/>
        <w:numPr>
          <w:ilvl w:val="2"/>
          <w:numId w:val="24"/>
        </w:numPr>
        <w:spacing w:after="120"/>
        <w:ind w:left="1077"/>
        <w:rPr>
          <w:b w:val="0"/>
          <w:sz w:val="28"/>
        </w:rPr>
      </w:pPr>
      <w:r w:rsidRPr="00DB7AB9">
        <w:rPr>
          <w:b w:val="0"/>
          <w:sz w:val="28"/>
        </w:rPr>
        <w:t>Analysis of long-term dynamics</w:t>
      </w:r>
    </w:p>
    <w:p w14:paraId="1D547099" w14:textId="77777777" w:rsidR="002B31B7" w:rsidRPr="002B31B7" w:rsidRDefault="00E327EE" w:rsidP="002B31B7">
      <w:pPr>
        <w:spacing w:after="120"/>
        <w:rPr>
          <w:rFonts w:ascii="Palatino-Roman" w:hAnsi="Palatino-Roman" w:cs="Arial"/>
          <w:color w:val="333333"/>
          <w:sz w:val="20"/>
          <w:shd w:val="clear" w:color="auto" w:fill="FFFFFF"/>
        </w:rPr>
      </w:pPr>
      <w:r w:rsidRPr="00E327EE">
        <w:rPr>
          <w:rFonts w:ascii="Palatino-Roman" w:hAnsi="Palatino-Roman" w:cs="Arial"/>
          <w:color w:val="333333"/>
          <w:sz w:val="20"/>
          <w:shd w:val="clear" w:color="auto" w:fill="FFFFFF"/>
        </w:rPr>
        <w:t xml:space="preserve">Boreal </w:t>
      </w:r>
      <w:r w:rsidR="002B31B7" w:rsidRPr="002B31B7">
        <w:rPr>
          <w:rFonts w:ascii="Palatino-Roman" w:hAnsi="Palatino-Roman" w:cs="Arial"/>
          <w:color w:val="333333"/>
          <w:sz w:val="20"/>
          <w:shd w:val="clear" w:color="auto" w:fill="FFFFFF"/>
        </w:rPr>
        <w:t xml:space="preserve">Generalized additive (mixed) models (GA(M)M, normal distribution) with biomass after Box-Cox transformation (λ=0.22) as a dependent variable were constructed. The validity of each model </w:t>
      </w:r>
      <w:proofErr w:type="gramStart"/>
      <w:r w:rsidR="002B31B7" w:rsidRPr="002B31B7">
        <w:rPr>
          <w:rFonts w:ascii="Palatino-Roman" w:hAnsi="Palatino-Roman" w:cs="Arial"/>
          <w:color w:val="333333"/>
          <w:sz w:val="20"/>
          <w:shd w:val="clear" w:color="auto" w:fill="FFFFFF"/>
        </w:rPr>
        <w:t>was checked</w:t>
      </w:r>
      <w:proofErr w:type="gramEnd"/>
      <w:r w:rsidR="002B31B7" w:rsidRPr="002B31B7">
        <w:rPr>
          <w:rFonts w:ascii="Palatino-Roman" w:hAnsi="Palatino-Roman" w:cs="Arial"/>
          <w:color w:val="333333"/>
          <w:sz w:val="20"/>
          <w:shd w:val="clear" w:color="auto" w:fill="FFFFFF"/>
        </w:rPr>
        <w:t xml:space="preserve"> by visual analysis of residual plots. Three regression models </w:t>
      </w:r>
      <w:proofErr w:type="gramStart"/>
      <w:r w:rsidR="002B31B7" w:rsidRPr="002B31B7">
        <w:rPr>
          <w:rFonts w:ascii="Palatino-Roman" w:hAnsi="Palatino-Roman" w:cs="Arial"/>
          <w:color w:val="333333"/>
          <w:sz w:val="20"/>
          <w:shd w:val="clear" w:color="auto" w:fill="FFFFFF"/>
        </w:rPr>
        <w:t>were fitted</w:t>
      </w:r>
      <w:proofErr w:type="gramEnd"/>
      <w:r w:rsidR="002B31B7" w:rsidRPr="002B31B7">
        <w:rPr>
          <w:rFonts w:ascii="Palatino-Roman" w:hAnsi="Palatino-Roman" w:cs="Arial"/>
          <w:color w:val="333333"/>
          <w:sz w:val="20"/>
          <w:shd w:val="clear" w:color="auto" w:fill="FFFFFF"/>
        </w:rPr>
        <w:t>.</w:t>
      </w:r>
    </w:p>
    <w:p w14:paraId="4B705B3F" w14:textId="77777777" w:rsidR="002B31B7" w:rsidRPr="002B31B7" w:rsidRDefault="002B31B7" w:rsidP="002B31B7">
      <w:pPr>
        <w:spacing w:after="120"/>
        <w:rPr>
          <w:rFonts w:ascii="Palatino-Roman" w:hAnsi="Palatino-Roman" w:cs="Arial"/>
          <w:color w:val="333333"/>
          <w:sz w:val="20"/>
          <w:shd w:val="clear" w:color="auto" w:fill="FFFFFF"/>
        </w:rPr>
      </w:pPr>
      <w:r w:rsidRPr="002B31B7">
        <w:rPr>
          <w:rFonts w:ascii="Palatino-Roman" w:hAnsi="Palatino-Roman" w:cs="Arial"/>
          <w:b/>
          <w:color w:val="333333"/>
          <w:sz w:val="20"/>
          <w:shd w:val="clear" w:color="auto" w:fill="FFFFFF"/>
        </w:rPr>
        <w:lastRenderedPageBreak/>
        <w:t>Model 1</w:t>
      </w:r>
      <w:r w:rsidRPr="002B31B7">
        <w:rPr>
          <w:rFonts w:ascii="Palatino-Roman" w:hAnsi="Palatino-Roman" w:cs="Arial"/>
          <w:color w:val="333333"/>
          <w:sz w:val="20"/>
          <w:shd w:val="clear" w:color="auto" w:fill="FFFFFF"/>
        </w:rPr>
        <w:t xml:space="preserve">: Biomass as a function of longitude in VNIRO surveys. GAM with </w:t>
      </w:r>
      <w:r w:rsidRPr="002B31B7">
        <w:rPr>
          <w:rFonts w:ascii="Palatino-Roman" w:hAnsi="Palatino-Roman" w:cs="Arial"/>
          <w:i/>
          <w:color w:val="333333"/>
          <w:sz w:val="20"/>
          <w:shd w:val="clear" w:color="auto" w:fill="FFFFFF"/>
        </w:rPr>
        <w:t>Longitude</w:t>
      </w:r>
      <w:r w:rsidRPr="002B31B7">
        <w:rPr>
          <w:rFonts w:ascii="Palatino-Roman" w:hAnsi="Palatino-Roman" w:cs="Arial"/>
          <w:color w:val="333333"/>
          <w:sz w:val="20"/>
          <w:shd w:val="clear" w:color="auto" w:fill="FFFFFF"/>
        </w:rPr>
        <w:t xml:space="preserve"> (continuous predictor) and </w:t>
      </w:r>
      <w:r w:rsidRPr="002B31B7">
        <w:rPr>
          <w:rFonts w:ascii="Palatino-Roman" w:hAnsi="Palatino-Roman" w:cs="Arial"/>
          <w:i/>
          <w:color w:val="333333"/>
          <w:sz w:val="20"/>
          <w:shd w:val="clear" w:color="auto" w:fill="FFFFFF"/>
        </w:rPr>
        <w:t>Survey</w:t>
      </w:r>
      <w:r w:rsidRPr="002B31B7">
        <w:rPr>
          <w:rFonts w:ascii="Palatino-Roman" w:hAnsi="Palatino-Roman" w:cs="Arial"/>
          <w:color w:val="333333"/>
          <w:sz w:val="20"/>
          <w:shd w:val="clear" w:color="auto" w:fill="FFFFFF"/>
        </w:rPr>
        <w:t xml:space="preserve"> (discrete predictor with four levels) </w:t>
      </w:r>
      <w:proofErr w:type="gramStart"/>
      <w:r w:rsidRPr="002B31B7">
        <w:rPr>
          <w:rFonts w:ascii="Palatino-Roman" w:hAnsi="Palatino-Roman" w:cs="Arial"/>
          <w:color w:val="333333"/>
          <w:sz w:val="20"/>
          <w:shd w:val="clear" w:color="auto" w:fill="FFFFFF"/>
        </w:rPr>
        <w:t>was fitted</w:t>
      </w:r>
      <w:proofErr w:type="gramEnd"/>
      <w:r w:rsidRPr="002B31B7">
        <w:rPr>
          <w:rFonts w:ascii="Palatino-Roman" w:hAnsi="Palatino-Roman" w:cs="Arial"/>
          <w:color w:val="333333"/>
          <w:sz w:val="20"/>
          <w:shd w:val="clear" w:color="auto" w:fill="FFFFFF"/>
        </w:rPr>
        <w:t xml:space="preserve">. The smoothers for each Survey </w:t>
      </w:r>
      <w:proofErr w:type="gramStart"/>
      <w:r w:rsidRPr="002B31B7">
        <w:rPr>
          <w:rFonts w:ascii="Palatino-Roman" w:hAnsi="Palatino-Roman" w:cs="Arial"/>
          <w:color w:val="333333"/>
          <w:sz w:val="20"/>
          <w:shd w:val="clear" w:color="auto" w:fill="FFFFFF"/>
        </w:rPr>
        <w:t>were fitted</w:t>
      </w:r>
      <w:proofErr w:type="gramEnd"/>
      <w:r w:rsidRPr="002B31B7">
        <w:rPr>
          <w:rFonts w:ascii="Palatino-Roman" w:hAnsi="Palatino-Roman" w:cs="Arial"/>
          <w:color w:val="333333"/>
          <w:sz w:val="20"/>
          <w:shd w:val="clear" w:color="auto" w:fill="FFFFFF"/>
        </w:rPr>
        <w:t xml:space="preserve"> separately.</w:t>
      </w:r>
    </w:p>
    <w:p w14:paraId="30696C89" w14:textId="1214432A" w:rsidR="002B31B7" w:rsidRPr="002B31B7" w:rsidRDefault="002B31B7" w:rsidP="002B31B7">
      <w:pPr>
        <w:spacing w:after="120"/>
        <w:rPr>
          <w:rFonts w:ascii="Palatino-Roman" w:hAnsi="Palatino-Roman" w:cs="Arial"/>
          <w:color w:val="333333"/>
          <w:sz w:val="20"/>
          <w:shd w:val="clear" w:color="auto" w:fill="FFFFFF"/>
        </w:rPr>
      </w:pPr>
      <w:r w:rsidRPr="002B31B7">
        <w:rPr>
          <w:rFonts w:ascii="Palatino-Roman" w:hAnsi="Palatino-Roman" w:cs="Arial"/>
          <w:b/>
          <w:color w:val="333333"/>
          <w:sz w:val="20"/>
          <w:shd w:val="clear" w:color="auto" w:fill="FFFFFF"/>
        </w:rPr>
        <w:t>Model 2</w:t>
      </w:r>
      <w:r w:rsidRPr="002B31B7">
        <w:rPr>
          <w:rFonts w:ascii="Palatino-Roman" w:hAnsi="Palatino-Roman" w:cs="Arial"/>
          <w:color w:val="333333"/>
          <w:sz w:val="20"/>
          <w:shd w:val="clear" w:color="auto" w:fill="FFFFFF"/>
        </w:rPr>
        <w:t xml:space="preserve">: Biomass as a function of the year of survey in </w:t>
      </w:r>
      <w:r w:rsidRPr="002B31B7">
        <w:rPr>
          <w:rFonts w:ascii="Palatino-Roman" w:hAnsi="Palatino-Roman" w:cs="Arial"/>
          <w:color w:val="333333"/>
          <w:sz w:val="20"/>
          <w:highlight w:val="green"/>
          <w:shd w:val="clear" w:color="auto" w:fill="FFFFFF"/>
        </w:rPr>
        <w:t xml:space="preserve">the </w:t>
      </w:r>
      <w:proofErr w:type="gramStart"/>
      <w:r w:rsidRPr="002B31B7">
        <w:rPr>
          <w:rFonts w:ascii="Palatino-Roman" w:hAnsi="Palatino-Roman" w:cs="Arial"/>
          <w:color w:val="333333"/>
          <w:sz w:val="20"/>
          <w:highlight w:val="green"/>
          <w:shd w:val="clear" w:color="auto" w:fill="FFFFFF"/>
        </w:rPr>
        <w:t>best studied</w:t>
      </w:r>
      <w:proofErr w:type="gramEnd"/>
      <w:r w:rsidRPr="002B31B7">
        <w:rPr>
          <w:rFonts w:ascii="Palatino-Roman" w:hAnsi="Palatino-Roman" w:cs="Arial"/>
          <w:color w:val="333333"/>
          <w:sz w:val="20"/>
          <w:highlight w:val="green"/>
          <w:shd w:val="clear" w:color="auto" w:fill="FFFFFF"/>
        </w:rPr>
        <w:t xml:space="preserve"> areas</w:t>
      </w:r>
      <w:r w:rsidRPr="002B31B7">
        <w:rPr>
          <w:rFonts w:ascii="Palatino-Roman" w:hAnsi="Palatino-Roman" w:cs="Arial"/>
          <w:color w:val="333333"/>
          <w:sz w:val="20"/>
          <w:shd w:val="clear" w:color="auto" w:fill="FFFFFF"/>
        </w:rPr>
        <w:t xml:space="preserve">. GAMM with Year (continuous predictor) and Area (discrete predictor with three levels) </w:t>
      </w:r>
      <w:proofErr w:type="gramStart"/>
      <w:r w:rsidRPr="002B31B7">
        <w:rPr>
          <w:rFonts w:ascii="Palatino-Roman" w:hAnsi="Palatino-Roman" w:cs="Arial"/>
          <w:color w:val="333333"/>
          <w:sz w:val="20"/>
          <w:shd w:val="clear" w:color="auto" w:fill="FFFFFF"/>
        </w:rPr>
        <w:t>was fitted</w:t>
      </w:r>
      <w:proofErr w:type="gramEnd"/>
      <w:r w:rsidRPr="002B31B7">
        <w:rPr>
          <w:rFonts w:ascii="Palatino-Roman" w:hAnsi="Palatino-Roman" w:cs="Arial"/>
          <w:color w:val="333333"/>
          <w:sz w:val="20"/>
          <w:shd w:val="clear" w:color="auto" w:fill="FFFFFF"/>
        </w:rPr>
        <w:t xml:space="preserve">. </w:t>
      </w:r>
      <w:r w:rsidRPr="002B31B7">
        <w:rPr>
          <w:rFonts w:ascii="Palatino-Roman" w:hAnsi="Palatino-Roman" w:cs="Arial"/>
          <w:i/>
          <w:color w:val="333333"/>
          <w:sz w:val="20"/>
          <w:shd w:val="clear" w:color="auto" w:fill="FFFFFF"/>
        </w:rPr>
        <w:t>Site</w:t>
      </w:r>
      <w:r w:rsidRPr="002B31B7">
        <w:rPr>
          <w:rFonts w:ascii="Palatino-Roman" w:hAnsi="Palatino-Roman" w:cs="Arial"/>
          <w:color w:val="333333"/>
          <w:sz w:val="20"/>
          <w:shd w:val="clear" w:color="auto" w:fill="FFFFFF"/>
        </w:rPr>
        <w:t xml:space="preserve"> was included as a random factor. The smoothers for each Area </w:t>
      </w:r>
      <w:proofErr w:type="gramStart"/>
      <w:r w:rsidRPr="002B31B7">
        <w:rPr>
          <w:rFonts w:ascii="Palatino-Roman" w:hAnsi="Palatino-Roman" w:cs="Arial"/>
          <w:color w:val="333333"/>
          <w:sz w:val="20"/>
          <w:shd w:val="clear" w:color="auto" w:fill="FFFFFF"/>
        </w:rPr>
        <w:t>were fitted</w:t>
      </w:r>
      <w:proofErr w:type="gramEnd"/>
      <w:r w:rsidRPr="002B31B7">
        <w:rPr>
          <w:rFonts w:ascii="Palatino-Roman" w:hAnsi="Palatino-Roman" w:cs="Arial"/>
          <w:color w:val="333333"/>
          <w:sz w:val="20"/>
          <w:shd w:val="clear" w:color="auto" w:fill="FFFFFF"/>
        </w:rPr>
        <w:t xml:space="preserve"> separately.</w:t>
      </w:r>
    </w:p>
    <w:p w14:paraId="36C60285" w14:textId="577585C8" w:rsidR="00E327EE" w:rsidRPr="00E327EE" w:rsidRDefault="002B31B7" w:rsidP="002B31B7">
      <w:pPr>
        <w:spacing w:after="120"/>
        <w:rPr>
          <w:rFonts w:ascii="Palatino-Roman" w:hAnsi="Palatino-Roman" w:cs="Arial"/>
          <w:color w:val="333333"/>
          <w:sz w:val="20"/>
          <w:shd w:val="clear" w:color="auto" w:fill="FFFFFF"/>
        </w:rPr>
      </w:pPr>
      <w:r w:rsidRPr="002B31B7">
        <w:rPr>
          <w:rFonts w:ascii="Palatino-Roman" w:hAnsi="Palatino-Roman" w:cs="Arial"/>
          <w:b/>
          <w:color w:val="333333"/>
          <w:sz w:val="20"/>
          <w:shd w:val="clear" w:color="auto" w:fill="FFFFFF"/>
        </w:rPr>
        <w:t>Model 3</w:t>
      </w:r>
      <w:r w:rsidRPr="002B31B7">
        <w:rPr>
          <w:rFonts w:ascii="Palatino-Roman" w:hAnsi="Palatino-Roman" w:cs="Arial"/>
          <w:color w:val="333333"/>
          <w:sz w:val="20"/>
          <w:shd w:val="clear" w:color="auto" w:fill="FFFFFF"/>
        </w:rPr>
        <w:t xml:space="preserve">: Biomass in monitoring populations as a function of water temperature in two </w:t>
      </w:r>
      <w:proofErr w:type="gramStart"/>
      <w:r w:rsidRPr="002B31B7">
        <w:rPr>
          <w:rFonts w:ascii="Palatino-Roman" w:hAnsi="Palatino-Roman" w:cs="Arial"/>
          <w:color w:val="333333"/>
          <w:sz w:val="20"/>
          <w:shd w:val="clear" w:color="auto" w:fill="FFFFFF"/>
        </w:rPr>
        <w:t>time periods</w:t>
      </w:r>
      <w:proofErr w:type="gramEnd"/>
      <w:r w:rsidRPr="002B31B7">
        <w:rPr>
          <w:rFonts w:ascii="Palatino-Roman" w:hAnsi="Palatino-Roman" w:cs="Arial"/>
          <w:color w:val="333333"/>
          <w:sz w:val="20"/>
          <w:shd w:val="clear" w:color="auto" w:fill="FFFFFF"/>
        </w:rPr>
        <w:t xml:space="preserve">, 1930s-1970s and 1980s-2010s. GAMM with </w:t>
      </w:r>
      <w:r w:rsidRPr="002B31B7">
        <w:rPr>
          <w:rFonts w:ascii="Palatino-Roman" w:hAnsi="Palatino-Roman" w:cs="Arial"/>
          <w:i/>
          <w:color w:val="333333"/>
          <w:sz w:val="20"/>
          <w:shd w:val="clear" w:color="auto" w:fill="FFFFFF"/>
        </w:rPr>
        <w:t>Temperature</w:t>
      </w:r>
      <w:r w:rsidRPr="002B31B7">
        <w:rPr>
          <w:rFonts w:ascii="Palatino-Roman" w:hAnsi="Palatino-Roman" w:cs="Arial"/>
          <w:color w:val="333333"/>
          <w:sz w:val="20"/>
          <w:shd w:val="clear" w:color="auto" w:fill="FFFFFF"/>
        </w:rPr>
        <w:t xml:space="preserve"> (continuous predictor) and </w:t>
      </w:r>
      <w:r w:rsidRPr="002B31B7">
        <w:rPr>
          <w:rFonts w:ascii="Palatino-Roman" w:hAnsi="Palatino-Roman" w:cs="Arial"/>
          <w:i/>
          <w:color w:val="333333"/>
          <w:sz w:val="20"/>
          <w:shd w:val="clear" w:color="auto" w:fill="FFFFFF"/>
        </w:rPr>
        <w:t>Period</w:t>
      </w:r>
      <w:r w:rsidRPr="002B31B7">
        <w:rPr>
          <w:rFonts w:ascii="Palatino-Roman" w:hAnsi="Palatino-Roman" w:cs="Arial"/>
          <w:color w:val="333333"/>
          <w:sz w:val="20"/>
          <w:shd w:val="clear" w:color="auto" w:fill="FFFFFF"/>
        </w:rPr>
        <w:t xml:space="preserve"> (discrete predictor with two levels) </w:t>
      </w:r>
      <w:proofErr w:type="gramStart"/>
      <w:r w:rsidRPr="002B31B7">
        <w:rPr>
          <w:rFonts w:ascii="Palatino-Roman" w:hAnsi="Palatino-Roman" w:cs="Arial"/>
          <w:color w:val="333333"/>
          <w:sz w:val="20"/>
          <w:shd w:val="clear" w:color="auto" w:fill="FFFFFF"/>
        </w:rPr>
        <w:t>was fitted</w:t>
      </w:r>
      <w:proofErr w:type="gramEnd"/>
      <w:r w:rsidRPr="002B31B7">
        <w:rPr>
          <w:rFonts w:ascii="Palatino-Roman" w:hAnsi="Palatino-Roman" w:cs="Arial"/>
          <w:color w:val="333333"/>
          <w:sz w:val="20"/>
          <w:shd w:val="clear" w:color="auto" w:fill="FFFFFF"/>
        </w:rPr>
        <w:t xml:space="preserve">. </w:t>
      </w:r>
      <w:r w:rsidRPr="002B31B7">
        <w:rPr>
          <w:rFonts w:ascii="Palatino-Roman" w:hAnsi="Palatino-Roman" w:cs="Arial"/>
          <w:i/>
          <w:color w:val="333333"/>
          <w:sz w:val="20"/>
          <w:shd w:val="clear" w:color="auto" w:fill="FFFFFF"/>
        </w:rPr>
        <w:t>Site</w:t>
      </w:r>
      <w:r w:rsidRPr="002B31B7">
        <w:rPr>
          <w:rFonts w:ascii="Palatino-Roman" w:hAnsi="Palatino-Roman" w:cs="Arial"/>
          <w:color w:val="333333"/>
          <w:sz w:val="20"/>
          <w:shd w:val="clear" w:color="auto" w:fill="FFFFFF"/>
        </w:rPr>
        <w:t xml:space="preserve"> was included as a random factor. The smoothers for each Period were fitted separately.</w:t>
      </w:r>
      <w:r w:rsidR="00E327EE" w:rsidRPr="00E327EE">
        <w:rPr>
          <w:rFonts w:ascii="Palatino-Roman" w:hAnsi="Palatino-Roman" w:cs="Arial"/>
          <w:color w:val="333333"/>
          <w:sz w:val="20"/>
          <w:shd w:val="clear" w:color="auto" w:fill="FFFFFF"/>
        </w:rPr>
        <w:t>2016).</w:t>
      </w:r>
    </w:p>
    <w:p w14:paraId="655B75B7" w14:textId="77777777" w:rsidR="00DB7AB9" w:rsidRDefault="00DB7AB9" w:rsidP="001246B9">
      <w:pPr>
        <w:pStyle w:val="titlersos"/>
        <w:numPr>
          <w:ilvl w:val="2"/>
          <w:numId w:val="24"/>
        </w:numPr>
        <w:spacing w:after="120"/>
        <w:ind w:left="1077"/>
        <w:rPr>
          <w:b w:val="0"/>
          <w:sz w:val="28"/>
        </w:rPr>
      </w:pPr>
      <w:r w:rsidRPr="00DB7AB9">
        <w:rPr>
          <w:b w:val="0"/>
          <w:sz w:val="28"/>
        </w:rPr>
        <w:t>Demographic analysis</w:t>
      </w:r>
    </w:p>
    <w:p w14:paraId="7A964A5D" w14:textId="5C293EE6" w:rsidR="002B31B7" w:rsidRPr="002B31B7" w:rsidRDefault="002B31B7" w:rsidP="002B31B7">
      <w:pPr>
        <w:spacing w:after="120"/>
        <w:rPr>
          <w:rFonts w:ascii="Palatino-Roman" w:hAnsi="Palatino-Roman" w:cs="Arial"/>
          <w:color w:val="333333"/>
          <w:sz w:val="20"/>
          <w:shd w:val="clear" w:color="auto" w:fill="FFFFFF"/>
        </w:rPr>
      </w:pPr>
      <w:r w:rsidRPr="002B31B7">
        <w:rPr>
          <w:rFonts w:ascii="Palatino-Roman" w:hAnsi="Palatino-Roman" w:cs="Arial"/>
          <w:color w:val="333333"/>
          <w:sz w:val="20"/>
          <w:shd w:val="clear" w:color="auto" w:fill="FFFFFF"/>
        </w:rPr>
        <w:t xml:space="preserve">In the BIO-ENV </w:t>
      </w:r>
      <w:proofErr w:type="gramStart"/>
      <w:r w:rsidRPr="002B31B7">
        <w:rPr>
          <w:rFonts w:ascii="Palatino-Roman" w:hAnsi="Palatino-Roman" w:cs="Arial"/>
          <w:color w:val="333333"/>
          <w:sz w:val="20"/>
          <w:shd w:val="clear" w:color="auto" w:fill="FFFFFF"/>
        </w:rPr>
        <w:t>procedure</w:t>
      </w:r>
      <w:proofErr w:type="gramEnd"/>
      <w:r w:rsidRPr="002B31B7">
        <w:rPr>
          <w:rFonts w:ascii="Palatino-Roman" w:hAnsi="Palatino-Roman" w:cs="Arial"/>
          <w:color w:val="333333"/>
          <w:sz w:val="20"/>
          <w:shd w:val="clear" w:color="auto" w:fill="FFFFFF"/>
        </w:rPr>
        <w:t xml:space="preserve"> the demographic matrix with rows corresponding to years of generation birth and demographic parameters as columns was transformed into a matrix of Euclidean distances between years. This matrix </w:t>
      </w:r>
      <w:proofErr w:type="gramStart"/>
      <w:r w:rsidRPr="002B31B7">
        <w:rPr>
          <w:rFonts w:ascii="Palatino-Roman" w:hAnsi="Palatino-Roman" w:cs="Arial"/>
          <w:color w:val="333333"/>
          <w:sz w:val="20"/>
          <w:shd w:val="clear" w:color="auto" w:fill="FFFFFF"/>
        </w:rPr>
        <w:t>was compared</w:t>
      </w:r>
      <w:proofErr w:type="gramEnd"/>
      <w:r w:rsidRPr="002B31B7">
        <w:rPr>
          <w:rFonts w:ascii="Palatino-Roman" w:hAnsi="Palatino-Roman" w:cs="Arial"/>
          <w:color w:val="333333"/>
          <w:sz w:val="20"/>
          <w:shd w:val="clear" w:color="auto" w:fill="FFFFFF"/>
        </w:rPr>
        <w:t xml:space="preserve"> using Mantel correlation with 16777215 matrices of Euclidean distances between years, derived from all possible subsets of 24 environmental parameters.</w:t>
      </w:r>
    </w:p>
    <w:p w14:paraId="00BFDFAD" w14:textId="355EF045" w:rsidR="00E327EE" w:rsidRDefault="002B31B7" w:rsidP="002B31B7">
      <w:pPr>
        <w:spacing w:after="120"/>
        <w:rPr>
          <w:rFonts w:ascii="Palatino-Roman" w:hAnsi="Palatino-Roman" w:cs="Arial"/>
          <w:color w:val="333333"/>
          <w:sz w:val="20"/>
          <w:shd w:val="clear" w:color="auto" w:fill="FFFFFF"/>
        </w:rPr>
      </w:pPr>
      <w:r w:rsidRPr="002B31B7">
        <w:rPr>
          <w:rFonts w:ascii="Palatino-Roman" w:hAnsi="Palatino-Roman" w:cs="Arial"/>
          <w:color w:val="333333"/>
          <w:sz w:val="20"/>
          <w:shd w:val="clear" w:color="auto" w:fill="FFFFFF"/>
        </w:rPr>
        <w:t>The statistical significance of the RDA model, individual canonical axes and environmental constraints was assessed by permutation methods (</w:t>
      </w:r>
      <w:proofErr w:type="spellStart"/>
      <w:r w:rsidRPr="002B31B7">
        <w:rPr>
          <w:rFonts w:ascii="Palatino-Roman" w:hAnsi="Palatino-Roman" w:cs="Arial"/>
          <w:color w:val="333333"/>
          <w:sz w:val="20"/>
          <w:shd w:val="clear" w:color="auto" w:fill="FFFFFF"/>
        </w:rPr>
        <w:t>Borcard</w:t>
      </w:r>
      <w:proofErr w:type="spellEnd"/>
      <w:r w:rsidRPr="002B31B7">
        <w:rPr>
          <w:rFonts w:ascii="Palatino-Roman" w:hAnsi="Palatino-Roman" w:cs="Arial"/>
          <w:color w:val="333333"/>
          <w:sz w:val="20"/>
          <w:shd w:val="clear" w:color="auto" w:fill="FFFFFF"/>
        </w:rPr>
        <w:t xml:space="preserve"> et al., 2011), with 9999 permutations being set up.</w:t>
      </w:r>
    </w:p>
    <w:p w14:paraId="5C9C4E72" w14:textId="77777777" w:rsidR="002B31B7" w:rsidRPr="00E327EE" w:rsidRDefault="002B31B7" w:rsidP="002B31B7">
      <w:pPr>
        <w:spacing w:after="120"/>
        <w:rPr>
          <w:rFonts w:ascii="Palatino-Roman" w:hAnsi="Palatino-Roman" w:cs="Arial"/>
          <w:color w:val="333333"/>
          <w:sz w:val="20"/>
          <w:shd w:val="clear" w:color="auto" w:fill="FFFFFF"/>
        </w:rPr>
      </w:pPr>
    </w:p>
    <w:p w14:paraId="5BF49C6E" w14:textId="77777777" w:rsidR="009418F0" w:rsidRPr="00394285" w:rsidRDefault="009418F0" w:rsidP="001246B9">
      <w:pPr>
        <w:pStyle w:val="titlersos"/>
        <w:spacing w:after="120"/>
        <w:ind w:left="714" w:hanging="357"/>
        <w:rPr>
          <w:b w:val="0"/>
        </w:rPr>
      </w:pPr>
      <w:r w:rsidRPr="00394285">
        <w:rPr>
          <w:b w:val="0"/>
        </w:rPr>
        <w:t>Results</w:t>
      </w:r>
    </w:p>
    <w:p w14:paraId="522204B9" w14:textId="77777777" w:rsidR="00376BA3" w:rsidRDefault="00E327EE" w:rsidP="001246B9">
      <w:pPr>
        <w:pStyle w:val="titlersos"/>
        <w:numPr>
          <w:ilvl w:val="1"/>
          <w:numId w:val="15"/>
        </w:numPr>
        <w:spacing w:after="120"/>
        <w:ind w:left="1077"/>
        <w:rPr>
          <w:b w:val="0"/>
          <w:sz w:val="32"/>
        </w:rPr>
      </w:pPr>
      <w:r w:rsidRPr="00E327EE">
        <w:rPr>
          <w:b w:val="0"/>
          <w:sz w:val="32"/>
        </w:rPr>
        <w:t>Long-term dynamics</w:t>
      </w:r>
    </w:p>
    <w:p w14:paraId="2D7B4A22" w14:textId="77777777" w:rsidR="002B31B7" w:rsidRDefault="002B31B7" w:rsidP="002B31B7">
      <w:pPr>
        <w:spacing w:after="120"/>
      </w:pPr>
      <w:r w:rsidRPr="002B31B7">
        <w:rPr>
          <w:rFonts w:ascii="Palatino-Roman" w:hAnsi="Palatino-Roman" w:cs="Arial"/>
          <w:color w:val="333333"/>
          <w:sz w:val="20"/>
          <w:shd w:val="clear" w:color="auto" w:fill="FFFFFF"/>
        </w:rPr>
        <w:t xml:space="preserve">In total, we obtained 173 estimates of mean biomass at 62 sites from 1933-2020 (Table S3). The </w:t>
      </w:r>
      <w:r w:rsidRPr="002B31B7">
        <w:rPr>
          <w:rFonts w:ascii="Palatino-Roman" w:hAnsi="Palatino-Roman" w:cs="Arial"/>
          <w:color w:val="333333"/>
          <w:sz w:val="20"/>
          <w:highlight w:val="yellow"/>
          <w:shd w:val="clear" w:color="auto" w:fill="FFFFFF"/>
        </w:rPr>
        <w:t>most intensive surveys</w:t>
      </w:r>
      <w:r w:rsidRPr="002B31B7">
        <w:rPr>
          <w:rFonts w:ascii="Palatino-Roman" w:hAnsi="Palatino-Roman" w:cs="Arial"/>
          <w:color w:val="333333"/>
          <w:sz w:val="20"/>
          <w:shd w:val="clear" w:color="auto" w:fill="FFFFFF"/>
        </w:rPr>
        <w:t xml:space="preserve"> </w:t>
      </w:r>
      <w:proofErr w:type="gramStart"/>
      <w:r w:rsidRPr="002B31B7">
        <w:rPr>
          <w:rFonts w:ascii="Palatino-Roman" w:hAnsi="Palatino-Roman" w:cs="Arial"/>
          <w:color w:val="333333"/>
          <w:sz w:val="20"/>
          <w:shd w:val="clear" w:color="auto" w:fill="FFFFFF"/>
        </w:rPr>
        <w:t>were conducted</w:t>
      </w:r>
      <w:proofErr w:type="gramEnd"/>
      <w:r w:rsidRPr="002B31B7">
        <w:rPr>
          <w:rFonts w:ascii="Palatino-Roman" w:hAnsi="Palatino-Roman" w:cs="Arial"/>
          <w:color w:val="333333"/>
          <w:sz w:val="20"/>
          <w:shd w:val="clear" w:color="auto" w:fill="FFFFFF"/>
        </w:rPr>
        <w:t xml:space="preserve"> in the 1960s, while data for the 1940s and the 1990s are completely missing (</w:t>
      </w:r>
      <w:r w:rsidRPr="002B31B7">
        <w:rPr>
          <w:rFonts w:ascii="Palatino-Roman" w:hAnsi="Palatino-Roman" w:cs="Arial"/>
          <w:b/>
          <w:color w:val="333333"/>
          <w:sz w:val="20"/>
          <w:shd w:val="clear" w:color="auto" w:fill="FFFFFF"/>
        </w:rPr>
        <w:t>Table 1</w:t>
      </w:r>
      <w:r w:rsidRPr="002B31B7">
        <w:rPr>
          <w:rFonts w:ascii="Palatino-Roman" w:hAnsi="Palatino-Roman" w:cs="Arial"/>
          <w:color w:val="333333"/>
          <w:sz w:val="20"/>
          <w:shd w:val="clear" w:color="auto" w:fill="FFFFFF"/>
        </w:rPr>
        <w:t xml:space="preserve">). The </w:t>
      </w:r>
      <w:commentRangeStart w:id="3"/>
      <w:r w:rsidRPr="002B31B7">
        <w:rPr>
          <w:rFonts w:ascii="Palatino-Roman" w:hAnsi="Palatino-Roman" w:cs="Arial"/>
          <w:color w:val="333333"/>
          <w:sz w:val="20"/>
          <w:highlight w:val="yellow"/>
          <w:shd w:val="clear" w:color="auto" w:fill="FFFFFF"/>
        </w:rPr>
        <w:t>most extensive surveys</w:t>
      </w:r>
      <w:r w:rsidRPr="002B31B7">
        <w:rPr>
          <w:rFonts w:ascii="Palatino-Roman" w:hAnsi="Palatino-Roman" w:cs="Arial"/>
          <w:color w:val="333333"/>
          <w:sz w:val="20"/>
          <w:shd w:val="clear" w:color="auto" w:fill="FFFFFF"/>
        </w:rPr>
        <w:t xml:space="preserve"> </w:t>
      </w:r>
      <w:commentRangeEnd w:id="3"/>
      <w:r>
        <w:rPr>
          <w:rStyle w:val="ad"/>
        </w:rPr>
        <w:commentReference w:id="3"/>
      </w:r>
      <w:r w:rsidRPr="002B31B7">
        <w:rPr>
          <w:rFonts w:ascii="Palatino-Roman" w:hAnsi="Palatino-Roman" w:cs="Arial"/>
          <w:color w:val="333333"/>
          <w:sz w:val="20"/>
          <w:shd w:val="clear" w:color="auto" w:fill="FFFFFF"/>
        </w:rPr>
        <w:t xml:space="preserve">were conducted in the outer Kola Bay and its vicinity, in </w:t>
      </w:r>
      <w:proofErr w:type="spellStart"/>
      <w:r w:rsidRPr="002B31B7">
        <w:rPr>
          <w:rFonts w:ascii="Palatino-Roman" w:hAnsi="Palatino-Roman" w:cs="Arial"/>
          <w:color w:val="333333"/>
          <w:sz w:val="20"/>
          <w:shd w:val="clear" w:color="auto" w:fill="FFFFFF"/>
        </w:rPr>
        <w:t>Dalnie</w:t>
      </w:r>
      <w:proofErr w:type="spellEnd"/>
      <w:r w:rsidRPr="002B31B7">
        <w:rPr>
          <w:rFonts w:ascii="Palatino-Roman" w:hAnsi="Palatino-Roman" w:cs="Arial"/>
          <w:color w:val="333333"/>
          <w:sz w:val="20"/>
          <w:shd w:val="clear" w:color="auto" w:fill="FFFFFF"/>
        </w:rPr>
        <w:t xml:space="preserve"> </w:t>
      </w:r>
      <w:proofErr w:type="spellStart"/>
      <w:r w:rsidRPr="002B31B7">
        <w:rPr>
          <w:rFonts w:ascii="Palatino-Roman" w:hAnsi="Palatino-Roman" w:cs="Arial"/>
          <w:color w:val="333333"/>
          <w:sz w:val="20"/>
          <w:shd w:val="clear" w:color="auto" w:fill="FFFFFF"/>
        </w:rPr>
        <w:t>Zelentsy</w:t>
      </w:r>
      <w:proofErr w:type="spellEnd"/>
      <w:r w:rsidRPr="002B31B7">
        <w:rPr>
          <w:rFonts w:ascii="Palatino-Roman" w:hAnsi="Palatino-Roman" w:cs="Arial"/>
          <w:color w:val="333333"/>
          <w:sz w:val="20"/>
          <w:shd w:val="clear" w:color="auto" w:fill="FFFFFF"/>
        </w:rPr>
        <w:t xml:space="preserve"> area and in the Seven Islands Archipelago area (</w:t>
      </w:r>
      <w:r w:rsidRPr="002B31B7">
        <w:rPr>
          <w:rFonts w:ascii="Palatino-Roman" w:hAnsi="Palatino-Roman" w:cs="Arial"/>
          <w:b/>
          <w:color w:val="333333"/>
          <w:sz w:val="20"/>
          <w:shd w:val="clear" w:color="auto" w:fill="FFFFFF"/>
        </w:rPr>
        <w:t>Table 1</w:t>
      </w:r>
      <w:r w:rsidRPr="002B31B7">
        <w:rPr>
          <w:rFonts w:ascii="Palatino-Roman" w:hAnsi="Palatino-Roman" w:cs="Arial"/>
          <w:color w:val="333333"/>
          <w:sz w:val="20"/>
          <w:shd w:val="clear" w:color="auto" w:fill="FFFFFF"/>
        </w:rPr>
        <w:t xml:space="preserve">; </w:t>
      </w:r>
      <w:r w:rsidRPr="002B31B7">
        <w:rPr>
          <w:rFonts w:ascii="Palatino-Roman" w:hAnsi="Palatino-Roman" w:cs="Arial"/>
          <w:b/>
          <w:color w:val="333333"/>
          <w:sz w:val="20"/>
          <w:shd w:val="clear" w:color="auto" w:fill="FFFFFF"/>
        </w:rPr>
        <w:t>Fig. 1</w:t>
      </w:r>
      <w:r w:rsidRPr="002B31B7">
        <w:rPr>
          <w:rFonts w:ascii="Palatino-Roman" w:hAnsi="Palatino-Roman" w:cs="Arial"/>
          <w:color w:val="333333"/>
          <w:sz w:val="20"/>
          <w:shd w:val="clear" w:color="auto" w:fill="FFFFFF"/>
        </w:rPr>
        <w:t xml:space="preserve">), with twelve populations from these areas studied in at least three different decades. They </w:t>
      </w:r>
      <w:proofErr w:type="gramStart"/>
      <w:r w:rsidRPr="002B31B7">
        <w:rPr>
          <w:rFonts w:ascii="Palatino-Roman" w:hAnsi="Palatino-Roman" w:cs="Arial"/>
          <w:color w:val="333333"/>
          <w:sz w:val="20"/>
          <w:shd w:val="clear" w:color="auto" w:fill="FFFFFF"/>
        </w:rPr>
        <w:t>are referred</w:t>
      </w:r>
      <w:proofErr w:type="gramEnd"/>
      <w:r w:rsidRPr="002B31B7">
        <w:rPr>
          <w:rFonts w:ascii="Palatino-Roman" w:hAnsi="Palatino-Roman" w:cs="Arial"/>
          <w:color w:val="333333"/>
          <w:sz w:val="20"/>
          <w:shd w:val="clear" w:color="auto" w:fill="FFFFFF"/>
        </w:rPr>
        <w:t xml:space="preserve"> to as monitoring populations (</w:t>
      </w:r>
      <w:r w:rsidRPr="002B31B7">
        <w:rPr>
          <w:rFonts w:ascii="Palatino-Roman" w:hAnsi="Palatino-Roman" w:cs="Arial"/>
          <w:b/>
          <w:color w:val="333333"/>
          <w:sz w:val="20"/>
          <w:shd w:val="clear" w:color="auto" w:fill="FFFFFF"/>
        </w:rPr>
        <w:t>Fig. 1</w:t>
      </w:r>
      <w:r w:rsidRPr="002B31B7">
        <w:rPr>
          <w:rFonts w:ascii="Palatino-Roman" w:hAnsi="Palatino-Roman" w:cs="Arial"/>
          <w:color w:val="333333"/>
          <w:sz w:val="20"/>
          <w:shd w:val="clear" w:color="auto" w:fill="FFFFFF"/>
        </w:rPr>
        <w:t>; Table S3).</w:t>
      </w:r>
      <w:r w:rsidRPr="002B31B7">
        <w:t xml:space="preserve"> </w:t>
      </w:r>
    </w:p>
    <w:p w14:paraId="40AAF07D" w14:textId="77777777" w:rsidR="00F505E0" w:rsidRDefault="002B31B7" w:rsidP="00F505E0">
      <w:pPr>
        <w:spacing w:after="120"/>
      </w:pPr>
      <w:r w:rsidRPr="002B31B7">
        <w:rPr>
          <w:rFonts w:ascii="Palatino-Roman" w:hAnsi="Palatino-Roman" w:cs="Arial"/>
          <w:color w:val="333333"/>
          <w:sz w:val="20"/>
          <w:shd w:val="clear" w:color="auto" w:fill="FFFFFF"/>
        </w:rPr>
        <w:t xml:space="preserve">A general idea of the main patterns of spatial and temporal dynamics of mussels at the </w:t>
      </w:r>
      <w:proofErr w:type="spellStart"/>
      <w:r w:rsidRPr="002B31B7">
        <w:rPr>
          <w:rFonts w:ascii="Palatino-Roman" w:hAnsi="Palatino-Roman" w:cs="Arial"/>
          <w:color w:val="333333"/>
          <w:sz w:val="20"/>
          <w:shd w:val="clear" w:color="auto" w:fill="FFFFFF"/>
        </w:rPr>
        <w:t>Murman</w:t>
      </w:r>
      <w:proofErr w:type="spellEnd"/>
      <w:r w:rsidRPr="002B31B7">
        <w:rPr>
          <w:rFonts w:ascii="Palatino-Roman" w:hAnsi="Palatino-Roman" w:cs="Arial"/>
          <w:color w:val="333333"/>
          <w:sz w:val="20"/>
          <w:shd w:val="clear" w:color="auto" w:fill="FFFFFF"/>
        </w:rPr>
        <w:t xml:space="preserve"> Coast can be derived from </w:t>
      </w:r>
      <w:r w:rsidRPr="00F505E0">
        <w:rPr>
          <w:rFonts w:ascii="Palatino-Roman" w:hAnsi="Palatino-Roman" w:cs="Arial"/>
          <w:b/>
          <w:color w:val="333333"/>
          <w:sz w:val="20"/>
          <w:shd w:val="clear" w:color="auto" w:fill="FFFFFF"/>
        </w:rPr>
        <w:t>Fig. 2</w:t>
      </w:r>
      <w:r w:rsidRPr="002B31B7">
        <w:rPr>
          <w:rFonts w:ascii="Palatino-Roman" w:hAnsi="Palatino-Roman" w:cs="Arial"/>
          <w:color w:val="333333"/>
          <w:sz w:val="20"/>
          <w:shd w:val="clear" w:color="auto" w:fill="FFFFFF"/>
        </w:rPr>
        <w:t xml:space="preserve">, where biomasses obtained in different decades and during different </w:t>
      </w:r>
      <w:proofErr w:type="gramStart"/>
      <w:r w:rsidRPr="002B31B7">
        <w:rPr>
          <w:rFonts w:ascii="Palatino-Roman" w:hAnsi="Palatino-Roman" w:cs="Arial"/>
          <w:color w:val="333333"/>
          <w:sz w:val="20"/>
          <w:shd w:val="clear" w:color="auto" w:fill="FFFFFF"/>
        </w:rPr>
        <w:t>VNIRO</w:t>
      </w:r>
      <w:proofErr w:type="gramEnd"/>
      <w:r w:rsidRPr="002B31B7">
        <w:rPr>
          <w:rFonts w:ascii="Palatino-Roman" w:hAnsi="Palatino-Roman" w:cs="Arial"/>
          <w:color w:val="333333"/>
          <w:sz w:val="20"/>
          <w:shd w:val="clear" w:color="auto" w:fill="FFFFFF"/>
        </w:rPr>
        <w:t xml:space="preserve"> surveys are shown as a function of longitude. Two trends are noteworthy. Firstly, biomass tended to decrease with longitude in the data-rich 1960s. Secondly, the overall decrease in biomass after the 1960s </w:t>
      </w:r>
      <w:proofErr w:type="gramStart"/>
      <w:r w:rsidRPr="002B31B7">
        <w:rPr>
          <w:rFonts w:ascii="Palatino-Roman" w:hAnsi="Palatino-Roman" w:cs="Arial"/>
          <w:color w:val="333333"/>
          <w:sz w:val="20"/>
          <w:shd w:val="clear" w:color="auto" w:fill="FFFFFF"/>
        </w:rPr>
        <w:t>can be seen</w:t>
      </w:r>
      <w:proofErr w:type="gramEnd"/>
      <w:r w:rsidRPr="002B31B7">
        <w:rPr>
          <w:rFonts w:ascii="Palatino-Roman" w:hAnsi="Palatino-Roman" w:cs="Arial"/>
          <w:color w:val="333333"/>
          <w:sz w:val="20"/>
          <w:shd w:val="clear" w:color="auto" w:fill="FFFFFF"/>
        </w:rPr>
        <w:t xml:space="preserve">. Both trends </w:t>
      </w:r>
      <w:proofErr w:type="gramStart"/>
      <w:r w:rsidRPr="002B31B7">
        <w:rPr>
          <w:rFonts w:ascii="Palatino-Roman" w:hAnsi="Palatino-Roman" w:cs="Arial"/>
          <w:color w:val="333333"/>
          <w:sz w:val="20"/>
          <w:shd w:val="clear" w:color="auto" w:fill="FFFFFF"/>
        </w:rPr>
        <w:t>are confirmed</w:t>
      </w:r>
      <w:proofErr w:type="gramEnd"/>
      <w:r w:rsidRPr="002B31B7">
        <w:rPr>
          <w:rFonts w:ascii="Palatino-Roman" w:hAnsi="Palatino-Roman" w:cs="Arial"/>
          <w:color w:val="333333"/>
          <w:sz w:val="20"/>
          <w:shd w:val="clear" w:color="auto" w:fill="FFFFFF"/>
        </w:rPr>
        <w:t xml:space="preserve"> by statistical analysis of VNIRO data. The fitted GAM confirmed a negative dependence of biomass on longitude in the 1960-1961 survey, with a dozen kilograms per m</w:t>
      </w:r>
      <w:r w:rsidRPr="00F505E0">
        <w:rPr>
          <w:rFonts w:ascii="Palatino-Roman" w:hAnsi="Palatino-Roman" w:cs="Arial"/>
          <w:color w:val="333333"/>
          <w:sz w:val="20"/>
          <w:shd w:val="clear" w:color="auto" w:fill="FFFFFF"/>
          <w:vertAlign w:val="superscript"/>
        </w:rPr>
        <w:t>2</w:t>
      </w:r>
      <w:r w:rsidRPr="002B31B7">
        <w:rPr>
          <w:rFonts w:ascii="Palatino-Roman" w:hAnsi="Palatino-Roman" w:cs="Arial"/>
          <w:color w:val="333333"/>
          <w:sz w:val="20"/>
          <w:shd w:val="clear" w:color="auto" w:fill="FFFFFF"/>
        </w:rPr>
        <w:t xml:space="preserve"> in the west of the coast to a few kilograms in the east. It also confirmed that the biomasses in the 1960-1961 survey were higher than in all subsequent ones. In 1971, 1981 and 2002-2005 surveys biomasses were comparably low, on average less than 1 kg, and did not correlate with longitude (</w:t>
      </w:r>
      <w:r w:rsidRPr="00F505E0">
        <w:rPr>
          <w:rFonts w:ascii="Palatino-Roman" w:hAnsi="Palatino-Roman" w:cs="Arial"/>
          <w:b/>
          <w:color w:val="333333"/>
          <w:sz w:val="20"/>
          <w:shd w:val="clear" w:color="auto" w:fill="FFFFFF"/>
        </w:rPr>
        <w:t>Model 1</w:t>
      </w:r>
      <w:r w:rsidRPr="002B31B7">
        <w:rPr>
          <w:rFonts w:ascii="Palatino-Roman" w:hAnsi="Palatino-Roman" w:cs="Arial"/>
          <w:color w:val="333333"/>
          <w:sz w:val="20"/>
          <w:shd w:val="clear" w:color="auto" w:fill="FFFFFF"/>
        </w:rPr>
        <w:t xml:space="preserve">, Table S4; </w:t>
      </w:r>
      <w:r w:rsidRPr="00F505E0">
        <w:rPr>
          <w:rFonts w:ascii="Palatino-Roman" w:hAnsi="Palatino-Roman" w:cs="Arial"/>
          <w:b/>
          <w:color w:val="333333"/>
          <w:sz w:val="20"/>
          <w:shd w:val="clear" w:color="auto" w:fill="FFFFFF"/>
        </w:rPr>
        <w:t>Fig. 2</w:t>
      </w:r>
      <w:r w:rsidRPr="002B31B7">
        <w:rPr>
          <w:rFonts w:ascii="Palatino-Roman" w:hAnsi="Palatino-Roman" w:cs="Arial"/>
          <w:color w:val="333333"/>
          <w:sz w:val="20"/>
          <w:shd w:val="clear" w:color="auto" w:fill="FFFFFF"/>
        </w:rPr>
        <w:t>).</w:t>
      </w:r>
    </w:p>
    <w:p w14:paraId="752217C9" w14:textId="78D8C3BF" w:rsidR="00F505E0" w:rsidRPr="00F505E0" w:rsidRDefault="00F505E0" w:rsidP="00F505E0">
      <w:pPr>
        <w:spacing w:after="120"/>
        <w:rPr>
          <w:rFonts w:ascii="Palatino-Roman" w:hAnsi="Palatino-Roman" w:cs="Arial"/>
          <w:color w:val="333333"/>
          <w:sz w:val="20"/>
          <w:shd w:val="clear" w:color="auto" w:fill="FFFFFF"/>
        </w:rPr>
      </w:pPr>
      <w:r w:rsidRPr="00F505E0">
        <w:rPr>
          <w:rFonts w:ascii="Palatino-Roman" w:hAnsi="Palatino-Roman" w:cs="Arial"/>
          <w:color w:val="333333"/>
          <w:sz w:val="20"/>
          <w:shd w:val="clear" w:color="auto" w:fill="FFFFFF"/>
        </w:rPr>
        <w:t xml:space="preserve">The pattern of temporal dynamics of biomass in populations from </w:t>
      </w:r>
      <w:r w:rsidRPr="00F505E0">
        <w:rPr>
          <w:rFonts w:ascii="Palatino-Roman" w:hAnsi="Palatino-Roman" w:cs="Arial"/>
          <w:color w:val="333333"/>
          <w:sz w:val="20"/>
          <w:highlight w:val="green"/>
          <w:shd w:val="clear" w:color="auto" w:fill="FFFFFF"/>
        </w:rPr>
        <w:t xml:space="preserve">the </w:t>
      </w:r>
      <w:commentRangeStart w:id="4"/>
      <w:r w:rsidRPr="00F505E0">
        <w:rPr>
          <w:rFonts w:ascii="Palatino-Roman" w:hAnsi="Palatino-Roman" w:cs="Arial"/>
          <w:color w:val="333333"/>
          <w:sz w:val="20"/>
          <w:highlight w:val="green"/>
          <w:shd w:val="clear" w:color="auto" w:fill="FFFFFF"/>
        </w:rPr>
        <w:t>three</w:t>
      </w:r>
      <w:commentRangeEnd w:id="4"/>
      <w:r>
        <w:rPr>
          <w:rStyle w:val="ad"/>
        </w:rPr>
        <w:commentReference w:id="4"/>
      </w:r>
      <w:r w:rsidRPr="00F505E0">
        <w:rPr>
          <w:rFonts w:ascii="Palatino-Roman" w:hAnsi="Palatino-Roman" w:cs="Arial"/>
          <w:color w:val="333333"/>
          <w:sz w:val="20"/>
          <w:highlight w:val="green"/>
          <w:shd w:val="clear" w:color="auto" w:fill="FFFFFF"/>
        </w:rPr>
        <w:t xml:space="preserve"> </w:t>
      </w:r>
      <w:proofErr w:type="gramStart"/>
      <w:r w:rsidRPr="00F505E0">
        <w:rPr>
          <w:rFonts w:ascii="Palatino-Roman" w:hAnsi="Palatino-Roman" w:cs="Arial"/>
          <w:color w:val="333333"/>
          <w:sz w:val="20"/>
          <w:highlight w:val="green"/>
          <w:shd w:val="clear" w:color="auto" w:fill="FFFFFF"/>
        </w:rPr>
        <w:t>best studied</w:t>
      </w:r>
      <w:proofErr w:type="gramEnd"/>
      <w:r w:rsidRPr="00F505E0">
        <w:rPr>
          <w:rFonts w:ascii="Palatino-Roman" w:hAnsi="Palatino-Roman" w:cs="Arial"/>
          <w:color w:val="333333"/>
          <w:sz w:val="20"/>
          <w:highlight w:val="green"/>
          <w:shd w:val="clear" w:color="auto" w:fill="FFFFFF"/>
        </w:rPr>
        <w:t xml:space="preserve"> areas</w:t>
      </w:r>
      <w:r w:rsidRPr="00F505E0">
        <w:rPr>
          <w:rFonts w:ascii="Palatino-Roman" w:hAnsi="Palatino-Roman" w:cs="Arial"/>
          <w:color w:val="333333"/>
          <w:sz w:val="20"/>
          <w:shd w:val="clear" w:color="auto" w:fill="FFFFFF"/>
        </w:rPr>
        <w:t xml:space="preserve"> throughout the entire observation period was similar and could be characterized as L-shaped rather than U-shaped. The maximum values were observed closer to the beginning of observations in the 1930s-1960s, while the minimum values were observed in the 1970s-1990s; in comparison, the values in the 21</w:t>
      </w:r>
      <w:r w:rsidRPr="00F505E0">
        <w:rPr>
          <w:rFonts w:ascii="Palatino-Roman" w:hAnsi="Palatino-Roman" w:cs="Arial"/>
          <w:color w:val="333333"/>
          <w:sz w:val="20"/>
          <w:shd w:val="clear" w:color="auto" w:fill="FFFFFF"/>
          <w:vertAlign w:val="superscript"/>
        </w:rPr>
        <w:t>st</w:t>
      </w:r>
      <w:r w:rsidRPr="00F505E0">
        <w:rPr>
          <w:rFonts w:ascii="Palatino-Roman" w:hAnsi="Palatino-Roman" w:cs="Arial"/>
          <w:color w:val="333333"/>
          <w:sz w:val="20"/>
          <w:shd w:val="clear" w:color="auto" w:fill="FFFFFF"/>
        </w:rPr>
        <w:t xml:space="preserve"> century were medium-low (</w:t>
      </w:r>
      <w:r w:rsidRPr="00F505E0">
        <w:rPr>
          <w:rFonts w:ascii="Palatino-Roman" w:hAnsi="Palatino-Roman" w:cs="Arial"/>
          <w:b/>
          <w:color w:val="333333"/>
          <w:sz w:val="20"/>
          <w:shd w:val="clear" w:color="auto" w:fill="FFFFFF"/>
        </w:rPr>
        <w:t>Fig. 3A</w:t>
      </w:r>
      <w:r w:rsidRPr="00F505E0">
        <w:rPr>
          <w:rFonts w:ascii="Palatino-Roman" w:hAnsi="Palatino-Roman" w:cs="Arial"/>
          <w:color w:val="333333"/>
          <w:sz w:val="20"/>
          <w:shd w:val="clear" w:color="auto" w:fill="FFFFFF"/>
        </w:rPr>
        <w:t>). It should be noted that the biomass was also low in the early 1930s and the late 1950s (</w:t>
      </w:r>
      <w:r w:rsidRPr="00F505E0">
        <w:rPr>
          <w:rFonts w:ascii="Palatino-Roman" w:hAnsi="Palatino-Roman" w:cs="Arial"/>
          <w:b/>
          <w:color w:val="333333"/>
          <w:sz w:val="20"/>
          <w:shd w:val="clear" w:color="auto" w:fill="FFFFFF"/>
        </w:rPr>
        <w:t>Fig. 3A</w:t>
      </w:r>
      <w:r w:rsidRPr="00F505E0">
        <w:rPr>
          <w:rFonts w:ascii="Palatino-Roman" w:hAnsi="Palatino-Roman" w:cs="Arial"/>
          <w:color w:val="333333"/>
          <w:sz w:val="20"/>
          <w:shd w:val="clear" w:color="auto" w:fill="FFFFFF"/>
        </w:rPr>
        <w:t>), but the data for these periods are scarce and appear to be insufficient for conclusions.</w:t>
      </w:r>
    </w:p>
    <w:p w14:paraId="37F77354" w14:textId="77777777" w:rsidR="00F505E0" w:rsidRPr="00F505E0" w:rsidRDefault="00F505E0" w:rsidP="00F505E0">
      <w:pPr>
        <w:spacing w:after="120"/>
        <w:rPr>
          <w:rFonts w:ascii="Palatino-Roman" w:hAnsi="Palatino-Roman" w:cs="Arial"/>
          <w:color w:val="333333"/>
          <w:sz w:val="20"/>
          <w:shd w:val="clear" w:color="auto" w:fill="FFFFFF"/>
        </w:rPr>
      </w:pPr>
      <w:r w:rsidRPr="00F505E0">
        <w:rPr>
          <w:rFonts w:ascii="Palatino-Roman" w:hAnsi="Palatino-Roman" w:cs="Arial"/>
          <w:color w:val="333333"/>
          <w:sz w:val="20"/>
          <w:shd w:val="clear" w:color="auto" w:fill="FFFFFF"/>
        </w:rPr>
        <w:t>The fitted GAMM confirmed that the curvilinear pattern of dynamics was similar in all the areas; it also confirmed that the biomass in the Seven Islands Archipelago area was generally lower than in the other areas (</w:t>
      </w:r>
      <w:r w:rsidRPr="00F505E0">
        <w:rPr>
          <w:rFonts w:ascii="Palatino-Roman" w:hAnsi="Palatino-Roman" w:cs="Arial"/>
          <w:b/>
          <w:color w:val="333333"/>
          <w:sz w:val="20"/>
          <w:shd w:val="clear" w:color="auto" w:fill="FFFFFF"/>
        </w:rPr>
        <w:t>Model 2</w:t>
      </w:r>
      <w:r w:rsidRPr="00F505E0">
        <w:rPr>
          <w:rFonts w:ascii="Palatino-Roman" w:hAnsi="Palatino-Roman" w:cs="Arial"/>
          <w:color w:val="333333"/>
          <w:sz w:val="20"/>
          <w:shd w:val="clear" w:color="auto" w:fill="FFFFFF"/>
        </w:rPr>
        <w:t>; Table S4).</w:t>
      </w:r>
    </w:p>
    <w:p w14:paraId="0013B87B" w14:textId="77777777" w:rsidR="00F505E0" w:rsidRDefault="00F505E0" w:rsidP="00F505E0">
      <w:pPr>
        <w:spacing w:after="120"/>
      </w:pPr>
      <w:commentRangeStart w:id="5"/>
      <w:r w:rsidRPr="00F505E0">
        <w:rPr>
          <w:rFonts w:ascii="Palatino-Roman" w:hAnsi="Palatino-Roman" w:cs="Arial"/>
          <w:color w:val="333333"/>
          <w:sz w:val="20"/>
          <w:highlight w:val="cyan"/>
          <w:shd w:val="clear" w:color="auto" w:fill="FFFFFF"/>
        </w:rPr>
        <w:t>Annual water temperature variation throughout the observation period mirrored that of the mussel biomass:</w:t>
      </w:r>
      <w:r w:rsidRPr="00F505E0">
        <w:rPr>
          <w:rFonts w:ascii="Palatino-Roman" w:hAnsi="Palatino-Roman" w:cs="Arial"/>
          <w:color w:val="333333"/>
          <w:sz w:val="20"/>
          <w:shd w:val="clear" w:color="auto" w:fill="FFFFFF"/>
        </w:rPr>
        <w:t xml:space="preserve"> </w:t>
      </w:r>
      <w:commentRangeEnd w:id="5"/>
      <w:r>
        <w:rPr>
          <w:rStyle w:val="ad"/>
        </w:rPr>
        <w:commentReference w:id="5"/>
      </w:r>
      <w:r w:rsidRPr="00F505E0">
        <w:rPr>
          <w:rFonts w:ascii="Palatino-Roman" w:hAnsi="Palatino-Roman" w:cs="Arial"/>
          <w:color w:val="333333"/>
          <w:sz w:val="20"/>
          <w:shd w:val="clear" w:color="auto" w:fill="FFFFFF"/>
        </w:rPr>
        <w:t>the first decades of the 21</w:t>
      </w:r>
      <w:r w:rsidRPr="00F505E0">
        <w:rPr>
          <w:rFonts w:ascii="Palatino-Roman" w:hAnsi="Palatino-Roman" w:cs="Arial"/>
          <w:color w:val="333333"/>
          <w:sz w:val="20"/>
          <w:shd w:val="clear" w:color="auto" w:fill="FFFFFF"/>
          <w:vertAlign w:val="superscript"/>
        </w:rPr>
        <w:t>st</w:t>
      </w:r>
      <w:r w:rsidRPr="00F505E0">
        <w:rPr>
          <w:rFonts w:ascii="Palatino-Roman" w:hAnsi="Palatino-Roman" w:cs="Arial"/>
          <w:color w:val="333333"/>
          <w:sz w:val="20"/>
          <w:shd w:val="clear" w:color="auto" w:fill="FFFFFF"/>
        </w:rPr>
        <w:t xml:space="preserve"> century were extremely warm, the 1970-1990 were the coldest, and the 1930-1960 were relatively warm (</w:t>
      </w:r>
      <w:r w:rsidRPr="00F505E0">
        <w:rPr>
          <w:rFonts w:ascii="Palatino-Roman" w:hAnsi="Palatino-Roman" w:cs="Arial"/>
          <w:b/>
          <w:color w:val="333333"/>
          <w:sz w:val="20"/>
          <w:shd w:val="clear" w:color="auto" w:fill="FFFFFF"/>
        </w:rPr>
        <w:t>Fig. 3B</w:t>
      </w:r>
      <w:r w:rsidRPr="00F505E0">
        <w:rPr>
          <w:rFonts w:ascii="Palatino-Roman" w:hAnsi="Palatino-Roman" w:cs="Arial"/>
          <w:color w:val="333333"/>
          <w:sz w:val="20"/>
          <w:shd w:val="clear" w:color="auto" w:fill="FFFFFF"/>
        </w:rPr>
        <w:t xml:space="preserve">). To remind, the decrease in abundance of the mussels between the early 1960s and the early 1970s was considered </w:t>
      </w:r>
      <w:proofErr w:type="gramStart"/>
      <w:r w:rsidRPr="00F505E0">
        <w:rPr>
          <w:rFonts w:ascii="Palatino-Roman" w:hAnsi="Palatino-Roman" w:cs="Arial"/>
          <w:color w:val="333333"/>
          <w:sz w:val="20"/>
          <w:shd w:val="clear" w:color="auto" w:fill="FFFFFF"/>
        </w:rPr>
        <w:t>as a consequence</w:t>
      </w:r>
      <w:proofErr w:type="gramEnd"/>
      <w:r w:rsidRPr="00F505E0">
        <w:rPr>
          <w:rFonts w:ascii="Palatino-Roman" w:hAnsi="Palatino-Roman" w:cs="Arial"/>
          <w:color w:val="333333"/>
          <w:sz w:val="20"/>
          <w:shd w:val="clear" w:color="auto" w:fill="FFFFFF"/>
        </w:rPr>
        <w:t xml:space="preserve"> of the Barents Sea cooling (</w:t>
      </w:r>
      <w:proofErr w:type="spellStart"/>
      <w:r w:rsidRPr="00F505E0">
        <w:rPr>
          <w:rFonts w:ascii="Palatino-Roman" w:hAnsi="Palatino-Roman" w:cs="Arial"/>
          <w:color w:val="333333"/>
          <w:sz w:val="20"/>
          <w:shd w:val="clear" w:color="auto" w:fill="FFFFFF"/>
        </w:rPr>
        <w:t>Antipova</w:t>
      </w:r>
      <w:proofErr w:type="spellEnd"/>
      <w:r w:rsidRPr="00F505E0">
        <w:rPr>
          <w:rFonts w:ascii="Palatino-Roman" w:hAnsi="Palatino-Roman" w:cs="Arial"/>
          <w:color w:val="333333"/>
          <w:sz w:val="20"/>
          <w:shd w:val="clear" w:color="auto" w:fill="FFFFFF"/>
        </w:rPr>
        <w:t xml:space="preserve"> et al., 1984; see </w:t>
      </w:r>
      <w:r w:rsidRPr="00F505E0">
        <w:rPr>
          <w:rFonts w:ascii="Palatino-Roman" w:hAnsi="Palatino-Roman" w:cs="Arial"/>
          <w:color w:val="333333"/>
          <w:sz w:val="20"/>
          <w:shd w:val="clear" w:color="auto" w:fill="FFFFFF"/>
        </w:rPr>
        <w:lastRenderedPageBreak/>
        <w:t xml:space="preserve">Introduction). This cooling lasted for about 30 years and </w:t>
      </w:r>
      <w:proofErr w:type="gramStart"/>
      <w:r w:rsidRPr="00F505E0">
        <w:rPr>
          <w:rFonts w:ascii="Palatino-Roman" w:hAnsi="Palatino-Roman" w:cs="Arial"/>
          <w:color w:val="333333"/>
          <w:sz w:val="20"/>
          <w:shd w:val="clear" w:color="auto" w:fill="FFFFFF"/>
        </w:rPr>
        <w:t>was followed</w:t>
      </w:r>
      <w:proofErr w:type="gramEnd"/>
      <w:r w:rsidRPr="00F505E0">
        <w:rPr>
          <w:rFonts w:ascii="Palatino-Roman" w:hAnsi="Palatino-Roman" w:cs="Arial"/>
          <w:color w:val="333333"/>
          <w:sz w:val="20"/>
          <w:shd w:val="clear" w:color="auto" w:fill="FFFFFF"/>
        </w:rPr>
        <w:t xml:space="preserve"> by the greatest warming in the recorded history. However, this warming did not seem to lead to a full recovery of the mussel populations (compare </w:t>
      </w:r>
      <w:r w:rsidRPr="00F505E0">
        <w:rPr>
          <w:rFonts w:ascii="Palatino-Roman" w:hAnsi="Palatino-Roman" w:cs="Arial"/>
          <w:b/>
          <w:color w:val="333333"/>
          <w:sz w:val="20"/>
          <w:shd w:val="clear" w:color="auto" w:fill="FFFFFF"/>
        </w:rPr>
        <w:t>Fig. 3A</w:t>
      </w:r>
      <w:r w:rsidRPr="00F505E0">
        <w:rPr>
          <w:rFonts w:ascii="Palatino-Roman" w:hAnsi="Palatino-Roman" w:cs="Arial"/>
          <w:color w:val="333333"/>
          <w:sz w:val="20"/>
          <w:shd w:val="clear" w:color="auto" w:fill="FFFFFF"/>
        </w:rPr>
        <w:t xml:space="preserve"> and </w:t>
      </w:r>
      <w:r w:rsidRPr="00F505E0">
        <w:rPr>
          <w:rFonts w:ascii="Palatino-Roman" w:hAnsi="Palatino-Roman" w:cs="Arial"/>
          <w:b/>
          <w:color w:val="333333"/>
          <w:sz w:val="20"/>
          <w:shd w:val="clear" w:color="auto" w:fill="FFFFFF"/>
        </w:rPr>
        <w:t>Fig. 3B</w:t>
      </w:r>
      <w:r w:rsidRPr="00F505E0">
        <w:rPr>
          <w:rFonts w:ascii="Palatino-Roman" w:hAnsi="Palatino-Roman" w:cs="Arial"/>
          <w:color w:val="333333"/>
          <w:sz w:val="20"/>
          <w:shd w:val="clear" w:color="auto" w:fill="FFFFFF"/>
        </w:rPr>
        <w:t>).</w:t>
      </w:r>
    </w:p>
    <w:p w14:paraId="737F2D4D" w14:textId="0F98F6B7" w:rsidR="00F505E0" w:rsidRPr="00F505E0" w:rsidRDefault="00F505E0" w:rsidP="00F505E0">
      <w:pPr>
        <w:spacing w:after="120"/>
        <w:rPr>
          <w:rFonts w:ascii="Palatino-Roman" w:hAnsi="Palatino-Roman" w:cs="Arial"/>
          <w:color w:val="333333"/>
          <w:sz w:val="20"/>
          <w:shd w:val="clear" w:color="auto" w:fill="FFFFFF"/>
        </w:rPr>
      </w:pPr>
      <w:r w:rsidRPr="00F505E0">
        <w:rPr>
          <w:rFonts w:ascii="Palatino-Roman" w:hAnsi="Palatino-Roman" w:cs="Arial"/>
          <w:color w:val="333333"/>
          <w:sz w:val="20"/>
          <w:shd w:val="clear" w:color="auto" w:fill="FFFFFF"/>
        </w:rPr>
        <w:t xml:space="preserve">The relationship between the biomass of mussels in the monitoring populations and water temperature averaged over the five years preceding the year of the survey </w:t>
      </w:r>
      <w:proofErr w:type="gramStart"/>
      <w:r w:rsidRPr="00F505E0">
        <w:rPr>
          <w:rFonts w:ascii="Palatino-Roman" w:hAnsi="Palatino-Roman" w:cs="Arial"/>
          <w:color w:val="333333"/>
          <w:sz w:val="20"/>
          <w:shd w:val="clear" w:color="auto" w:fill="FFFFFF"/>
        </w:rPr>
        <w:t>can be derived</w:t>
      </w:r>
      <w:proofErr w:type="gramEnd"/>
      <w:r w:rsidRPr="00F505E0">
        <w:rPr>
          <w:rFonts w:ascii="Palatino-Roman" w:hAnsi="Palatino-Roman" w:cs="Arial"/>
          <w:color w:val="333333"/>
          <w:sz w:val="20"/>
          <w:shd w:val="clear" w:color="auto" w:fill="FFFFFF"/>
        </w:rPr>
        <w:t xml:space="preserve"> from </w:t>
      </w:r>
      <w:r w:rsidRPr="00F505E0">
        <w:rPr>
          <w:rFonts w:ascii="Palatino-Roman" w:hAnsi="Palatino-Roman" w:cs="Arial"/>
          <w:b/>
          <w:color w:val="333333"/>
          <w:sz w:val="20"/>
          <w:shd w:val="clear" w:color="auto" w:fill="FFFFFF"/>
        </w:rPr>
        <w:t>Fig. 4</w:t>
      </w:r>
      <w:r w:rsidRPr="00F505E0">
        <w:rPr>
          <w:rFonts w:ascii="Palatino-Roman" w:hAnsi="Palatino-Roman" w:cs="Arial"/>
          <w:color w:val="333333"/>
          <w:sz w:val="20"/>
          <w:shd w:val="clear" w:color="auto" w:fill="FFFFFF"/>
        </w:rPr>
        <w:t xml:space="preserve">. </w:t>
      </w:r>
      <w:proofErr w:type="gramStart"/>
      <w:r w:rsidRPr="00F505E0">
        <w:rPr>
          <w:rFonts w:ascii="Palatino-Roman" w:hAnsi="Palatino-Roman" w:cs="Arial"/>
          <w:color w:val="333333"/>
          <w:sz w:val="20"/>
          <w:shd w:val="clear" w:color="auto" w:fill="FFFFFF"/>
        </w:rPr>
        <w:t>Visual inspection of the primary data (</w:t>
      </w:r>
      <w:r w:rsidRPr="00F505E0">
        <w:rPr>
          <w:rFonts w:ascii="Palatino-Roman" w:hAnsi="Palatino-Roman" w:cs="Arial"/>
          <w:b/>
          <w:color w:val="333333"/>
          <w:sz w:val="20"/>
          <w:shd w:val="clear" w:color="auto" w:fill="FFFFFF"/>
        </w:rPr>
        <w:t>Fig. 4A</w:t>
      </w:r>
      <w:r w:rsidRPr="00F505E0">
        <w:rPr>
          <w:rFonts w:ascii="Palatino-Roman" w:hAnsi="Palatino-Roman" w:cs="Arial"/>
          <w:color w:val="333333"/>
          <w:sz w:val="20"/>
          <w:shd w:val="clear" w:color="auto" w:fill="FFFFFF"/>
        </w:rPr>
        <w:t>) shows that (a) in all the cases the maximum biomass was observed in the 20</w:t>
      </w:r>
      <w:r w:rsidRPr="00F505E0">
        <w:rPr>
          <w:rFonts w:ascii="Palatino-Roman" w:hAnsi="Palatino-Roman" w:cs="Arial"/>
          <w:color w:val="333333"/>
          <w:sz w:val="20"/>
          <w:shd w:val="clear" w:color="auto" w:fill="FFFFFF"/>
          <w:vertAlign w:val="superscript"/>
        </w:rPr>
        <w:t>th</w:t>
      </w:r>
      <w:r w:rsidRPr="00F505E0">
        <w:rPr>
          <w:rFonts w:ascii="Palatino-Roman" w:hAnsi="Palatino-Roman" w:cs="Arial"/>
          <w:color w:val="333333"/>
          <w:sz w:val="20"/>
          <w:shd w:val="clear" w:color="auto" w:fill="FFFFFF"/>
        </w:rPr>
        <w:t xml:space="preserve"> century, mostly in the 1930s or the 1960s, (b) in all the cases except one (population </w:t>
      </w:r>
      <w:proofErr w:type="spellStart"/>
      <w:r w:rsidRPr="00F505E0">
        <w:rPr>
          <w:rFonts w:ascii="Palatino-Roman" w:hAnsi="Palatino-Roman" w:cs="Arial"/>
          <w:i/>
          <w:color w:val="333333"/>
          <w:sz w:val="20"/>
          <w:shd w:val="clear" w:color="auto" w:fill="FFFFFF"/>
        </w:rPr>
        <w:t>Ve</w:t>
      </w:r>
      <w:proofErr w:type="spellEnd"/>
      <w:r w:rsidRPr="00F505E0">
        <w:rPr>
          <w:rFonts w:ascii="Palatino-Roman" w:hAnsi="Palatino-Roman" w:cs="Arial"/>
          <w:color w:val="333333"/>
          <w:sz w:val="20"/>
          <w:shd w:val="clear" w:color="auto" w:fill="FFFFFF"/>
        </w:rPr>
        <w:t>) there was a trend toward a positive relationship between biomass and temperature in the 20</w:t>
      </w:r>
      <w:r w:rsidRPr="00F505E0">
        <w:rPr>
          <w:rFonts w:ascii="Palatino-Roman" w:hAnsi="Palatino-Roman" w:cs="Arial"/>
          <w:color w:val="333333"/>
          <w:sz w:val="20"/>
          <w:shd w:val="clear" w:color="auto" w:fill="FFFFFF"/>
          <w:vertAlign w:val="superscript"/>
        </w:rPr>
        <w:t>th</w:t>
      </w:r>
      <w:r w:rsidRPr="00F505E0">
        <w:rPr>
          <w:rFonts w:ascii="Palatino-Roman" w:hAnsi="Palatino-Roman" w:cs="Arial"/>
          <w:color w:val="333333"/>
          <w:sz w:val="20"/>
          <w:shd w:val="clear" w:color="auto" w:fill="FFFFFF"/>
        </w:rPr>
        <w:t xml:space="preserve"> century, due to the differences between biomass estimates made during periods with contrasting temperature before and after the early 1960s, and (c) this relationship became blurred after the addition of the data from the 21</w:t>
      </w:r>
      <w:r w:rsidRPr="00F505E0">
        <w:rPr>
          <w:rFonts w:ascii="Palatino-Roman" w:hAnsi="Palatino-Roman" w:cs="Arial"/>
          <w:color w:val="333333"/>
          <w:sz w:val="20"/>
          <w:shd w:val="clear" w:color="auto" w:fill="FFFFFF"/>
          <w:vertAlign w:val="superscript"/>
        </w:rPr>
        <w:t>st</w:t>
      </w:r>
      <w:r w:rsidRPr="00F505E0">
        <w:rPr>
          <w:rFonts w:ascii="Palatino-Roman" w:hAnsi="Palatino-Roman" w:cs="Arial"/>
          <w:color w:val="333333"/>
          <w:sz w:val="20"/>
          <w:shd w:val="clear" w:color="auto" w:fill="FFFFFF"/>
        </w:rPr>
        <w:t xml:space="preserve"> century.</w:t>
      </w:r>
      <w:proofErr w:type="gramEnd"/>
      <w:r w:rsidRPr="00F505E0">
        <w:rPr>
          <w:rFonts w:ascii="Palatino-Roman" w:hAnsi="Palatino-Roman" w:cs="Arial"/>
          <w:color w:val="333333"/>
          <w:sz w:val="20"/>
          <w:shd w:val="clear" w:color="auto" w:fill="FFFFFF"/>
        </w:rPr>
        <w:t xml:space="preserve"> In particular, no trend was observed in the </w:t>
      </w:r>
      <w:proofErr w:type="gramStart"/>
      <w:r w:rsidRPr="00F505E0">
        <w:rPr>
          <w:rFonts w:ascii="Palatino-Roman" w:hAnsi="Palatino-Roman" w:cs="Arial"/>
          <w:color w:val="333333"/>
          <w:sz w:val="20"/>
          <w:shd w:val="clear" w:color="auto" w:fill="FFFFFF"/>
        </w:rPr>
        <w:t>best studied</w:t>
      </w:r>
      <w:proofErr w:type="gramEnd"/>
      <w:r w:rsidRPr="00F505E0">
        <w:rPr>
          <w:rFonts w:ascii="Palatino-Roman" w:hAnsi="Palatino-Roman" w:cs="Arial"/>
          <w:color w:val="333333"/>
          <w:sz w:val="20"/>
          <w:shd w:val="clear" w:color="auto" w:fill="FFFFFF"/>
        </w:rPr>
        <w:t xml:space="preserve"> </w:t>
      </w:r>
      <w:proofErr w:type="spellStart"/>
      <w:r w:rsidRPr="00F505E0">
        <w:rPr>
          <w:rFonts w:ascii="Palatino-Roman" w:hAnsi="Palatino-Roman" w:cs="Arial"/>
          <w:i/>
          <w:color w:val="333333"/>
          <w:sz w:val="20"/>
          <w:shd w:val="clear" w:color="auto" w:fill="FFFFFF"/>
        </w:rPr>
        <w:t>YaL</w:t>
      </w:r>
      <w:proofErr w:type="spellEnd"/>
      <w:r w:rsidRPr="00F505E0">
        <w:rPr>
          <w:rFonts w:ascii="Palatino-Roman" w:hAnsi="Palatino-Roman" w:cs="Arial"/>
          <w:color w:val="333333"/>
          <w:sz w:val="20"/>
          <w:shd w:val="clear" w:color="auto" w:fill="FFFFFF"/>
        </w:rPr>
        <w:t xml:space="preserve"> population in 1970-2020.</w:t>
      </w:r>
    </w:p>
    <w:p w14:paraId="7E1C0D90" w14:textId="70F9CC05" w:rsidR="00E327EE" w:rsidRPr="00F505E0" w:rsidRDefault="00F505E0" w:rsidP="00F505E0">
      <w:pPr>
        <w:spacing w:after="120"/>
        <w:rPr>
          <w:rFonts w:asciiTheme="minorHAnsi" w:hAnsiTheme="minorHAnsi" w:cs="Arial"/>
          <w:color w:val="333333"/>
          <w:sz w:val="20"/>
          <w:shd w:val="clear" w:color="auto" w:fill="FFFFFF"/>
          <w:lang w:val="en-US"/>
        </w:rPr>
      </w:pPr>
      <w:r w:rsidRPr="00F505E0">
        <w:rPr>
          <w:rFonts w:ascii="Palatino-Roman" w:hAnsi="Palatino-Roman" w:cs="Arial"/>
          <w:color w:val="333333"/>
          <w:sz w:val="20"/>
          <w:shd w:val="clear" w:color="auto" w:fill="FFFFFF"/>
        </w:rPr>
        <w:t xml:space="preserve">These trends </w:t>
      </w:r>
      <w:proofErr w:type="gramStart"/>
      <w:r w:rsidRPr="00F505E0">
        <w:rPr>
          <w:rFonts w:ascii="Palatino-Roman" w:hAnsi="Palatino-Roman" w:cs="Arial"/>
          <w:color w:val="333333"/>
          <w:sz w:val="20"/>
          <w:shd w:val="clear" w:color="auto" w:fill="FFFFFF"/>
        </w:rPr>
        <w:t>were confirmed</w:t>
      </w:r>
      <w:proofErr w:type="gramEnd"/>
      <w:r w:rsidRPr="00F505E0">
        <w:rPr>
          <w:rFonts w:ascii="Palatino-Roman" w:hAnsi="Palatino-Roman" w:cs="Arial"/>
          <w:color w:val="333333"/>
          <w:sz w:val="20"/>
          <w:shd w:val="clear" w:color="auto" w:fill="FFFFFF"/>
        </w:rPr>
        <w:t xml:space="preserve"> by GAMM. There was a strong positive relationship between the biomass and water temperature in the 1930s-1970s; after that, the relationship, though positive, was weak and insignificant (</w:t>
      </w:r>
      <w:r w:rsidRPr="00F505E0">
        <w:rPr>
          <w:rFonts w:ascii="Palatino-Roman" w:hAnsi="Palatino-Roman" w:cs="Arial"/>
          <w:b/>
          <w:color w:val="333333"/>
          <w:sz w:val="20"/>
          <w:shd w:val="clear" w:color="auto" w:fill="FFFFFF"/>
        </w:rPr>
        <w:t>Fig. 4B</w:t>
      </w:r>
      <w:r w:rsidRPr="00F505E0">
        <w:rPr>
          <w:rFonts w:ascii="Palatino-Roman" w:hAnsi="Palatino-Roman" w:cs="Arial"/>
          <w:color w:val="333333"/>
          <w:sz w:val="20"/>
          <w:shd w:val="clear" w:color="auto" w:fill="FFFFFF"/>
        </w:rPr>
        <w:t xml:space="preserve">; </w:t>
      </w:r>
      <w:r w:rsidRPr="00F505E0">
        <w:rPr>
          <w:rFonts w:ascii="Palatino-Roman" w:hAnsi="Palatino-Roman" w:cs="Arial"/>
          <w:b/>
          <w:color w:val="333333"/>
          <w:sz w:val="20"/>
          <w:shd w:val="clear" w:color="auto" w:fill="FFFFFF"/>
        </w:rPr>
        <w:t>Model 3</w:t>
      </w:r>
      <w:r w:rsidRPr="00F505E0">
        <w:rPr>
          <w:rFonts w:ascii="Palatino-Roman" w:hAnsi="Palatino-Roman" w:cs="Arial"/>
          <w:color w:val="333333"/>
          <w:sz w:val="20"/>
          <w:shd w:val="clear" w:color="auto" w:fill="FFFFFF"/>
        </w:rPr>
        <w:t>, Table S4). Throughout the observation period, the relationship was dome-shaped, with the maximum expected biomass values at temperature around 4.4 °C, which is close to the long-term average of 4.15 °C (</w:t>
      </w:r>
      <w:r w:rsidRPr="00F505E0">
        <w:rPr>
          <w:rFonts w:ascii="Palatino-Roman" w:hAnsi="Palatino-Roman" w:cs="Arial"/>
          <w:b/>
          <w:color w:val="333333"/>
          <w:sz w:val="20"/>
          <w:shd w:val="clear" w:color="auto" w:fill="FFFFFF"/>
        </w:rPr>
        <w:t>Fig. 4B</w:t>
      </w:r>
      <w:r w:rsidRPr="00F505E0">
        <w:rPr>
          <w:rFonts w:ascii="Palatino-Roman" w:hAnsi="Palatino-Roman" w:cs="Arial"/>
          <w:color w:val="333333"/>
          <w:sz w:val="20"/>
          <w:shd w:val="clear" w:color="auto" w:fill="FFFFFF"/>
        </w:rPr>
        <w:t>).</w:t>
      </w:r>
    </w:p>
    <w:p w14:paraId="15413DC8" w14:textId="77777777" w:rsidR="00E327EE" w:rsidRDefault="00E327EE" w:rsidP="001246B9">
      <w:pPr>
        <w:pStyle w:val="titlersos"/>
        <w:numPr>
          <w:ilvl w:val="1"/>
          <w:numId w:val="15"/>
        </w:numPr>
        <w:spacing w:after="120"/>
        <w:ind w:left="1077"/>
        <w:rPr>
          <w:b w:val="0"/>
          <w:sz w:val="32"/>
        </w:rPr>
      </w:pPr>
      <w:r w:rsidRPr="00E327EE">
        <w:rPr>
          <w:b w:val="0"/>
          <w:sz w:val="32"/>
        </w:rPr>
        <w:t>Demographic analysis</w:t>
      </w:r>
    </w:p>
    <w:p w14:paraId="552E964B" w14:textId="77777777" w:rsidR="00F505E0" w:rsidRDefault="00F505E0" w:rsidP="00F505E0">
      <w:pPr>
        <w:spacing w:after="120"/>
      </w:pPr>
      <w:r w:rsidRPr="00F505E0">
        <w:rPr>
          <w:rFonts w:ascii="Palatino-Roman" w:hAnsi="Palatino-Roman" w:cs="Arial"/>
          <w:color w:val="333333"/>
          <w:sz w:val="20"/>
          <w:shd w:val="clear" w:color="auto" w:fill="FFFFFF"/>
        </w:rPr>
        <w:t xml:space="preserve">Sixteen generations born between 1999 and 2014 met data completeness requirements and were included in the analysis. Logarithmic values of numbers of individual generations generally decreased with age in a linear manner (Fig. S1; Table S5; </w:t>
      </w:r>
      <w:r w:rsidRPr="00F505E0">
        <w:rPr>
          <w:rFonts w:ascii="Palatino-Roman" w:hAnsi="Palatino-Roman" w:cs="Arial"/>
          <w:b/>
          <w:color w:val="333333"/>
          <w:sz w:val="20"/>
          <w:shd w:val="clear" w:color="auto" w:fill="FFFFFF"/>
        </w:rPr>
        <w:t>Fig. 5B</w:t>
      </w:r>
      <w:r w:rsidRPr="00F505E0">
        <w:rPr>
          <w:rFonts w:ascii="Palatino-Roman" w:hAnsi="Palatino-Roman" w:cs="Arial"/>
          <w:color w:val="333333"/>
          <w:sz w:val="20"/>
          <w:shd w:val="clear" w:color="auto" w:fill="FFFFFF"/>
        </w:rPr>
        <w:t>), and so it was possible to consider the slope of the linear regression (</w:t>
      </w:r>
      <w:r w:rsidRPr="00F505E0">
        <w:rPr>
          <w:rFonts w:ascii="Palatino-Roman" w:hAnsi="Palatino-Roman" w:cs="Arial"/>
          <w:i/>
          <w:color w:val="333333"/>
          <w:sz w:val="20"/>
          <w:shd w:val="clear" w:color="auto" w:fill="FFFFFF"/>
        </w:rPr>
        <w:t>z</w:t>
      </w:r>
      <w:r w:rsidRPr="00F505E0">
        <w:rPr>
          <w:rFonts w:ascii="Palatino-Roman" w:hAnsi="Palatino-Roman" w:cs="Arial"/>
          <w:color w:val="333333"/>
          <w:sz w:val="20"/>
          <w:shd w:val="clear" w:color="auto" w:fill="FFFFFF"/>
        </w:rPr>
        <w:t>) as a proxy of the generation death rate per year and the intercept term (</w:t>
      </w:r>
      <w:r w:rsidRPr="009F3518">
        <w:rPr>
          <w:rFonts w:ascii="Palatino-Roman" w:hAnsi="Palatino-Roman" w:cs="Arial"/>
          <w:i/>
          <w:color w:val="333333"/>
          <w:sz w:val="20"/>
          <w:shd w:val="clear" w:color="auto" w:fill="FFFFFF"/>
        </w:rPr>
        <w:t>N</w:t>
      </w:r>
      <w:r w:rsidRPr="009F3518">
        <w:rPr>
          <w:rFonts w:ascii="Palatino-Roman" w:hAnsi="Palatino-Roman" w:cs="Arial"/>
          <w:i/>
          <w:color w:val="333333"/>
          <w:sz w:val="20"/>
          <w:shd w:val="clear" w:color="auto" w:fill="FFFFFF"/>
          <w:vertAlign w:val="subscript"/>
        </w:rPr>
        <w:t>0</w:t>
      </w:r>
      <w:r w:rsidRPr="00F505E0">
        <w:rPr>
          <w:rFonts w:ascii="Palatino-Roman" w:hAnsi="Palatino-Roman" w:cs="Arial"/>
          <w:color w:val="333333"/>
          <w:sz w:val="20"/>
          <w:shd w:val="clear" w:color="auto" w:fill="FFFFFF"/>
        </w:rPr>
        <w:t xml:space="preserve">) as a proxy of its abundance at start, the i.e. recruitment success. There was (1) a strong positive correlation between </w:t>
      </w:r>
      <w:r w:rsidRPr="009F3518">
        <w:rPr>
          <w:rFonts w:ascii="Palatino-Roman" w:hAnsi="Palatino-Roman" w:cs="Arial"/>
          <w:i/>
          <w:color w:val="333333"/>
          <w:sz w:val="20"/>
          <w:shd w:val="clear" w:color="auto" w:fill="FFFFFF"/>
        </w:rPr>
        <w:t>N</w:t>
      </w:r>
      <w:r w:rsidRPr="009F3518">
        <w:rPr>
          <w:rFonts w:ascii="Palatino-Roman" w:hAnsi="Palatino-Roman" w:cs="Arial"/>
          <w:i/>
          <w:color w:val="333333"/>
          <w:sz w:val="20"/>
          <w:shd w:val="clear" w:color="auto" w:fill="FFFFFF"/>
          <w:vertAlign w:val="subscript"/>
        </w:rPr>
        <w:t>0</w:t>
      </w:r>
      <w:r w:rsidRPr="00F505E0">
        <w:rPr>
          <w:rFonts w:ascii="Palatino-Roman" w:hAnsi="Palatino-Roman" w:cs="Arial"/>
          <w:color w:val="333333"/>
          <w:sz w:val="20"/>
          <w:shd w:val="clear" w:color="auto" w:fill="FFFFFF"/>
        </w:rPr>
        <w:t xml:space="preserve"> and numbers of younger mussels (</w:t>
      </w:r>
      <w:r w:rsidRPr="00F505E0">
        <w:rPr>
          <w:rFonts w:ascii="Palatino-Roman" w:hAnsi="Palatino-Roman" w:cs="Arial"/>
          <w:i/>
          <w:color w:val="333333"/>
          <w:sz w:val="20"/>
          <w:shd w:val="clear" w:color="auto" w:fill="FFFFFF"/>
        </w:rPr>
        <w:t>N</w:t>
      </w:r>
      <w:r w:rsidRPr="00F505E0">
        <w:rPr>
          <w:rFonts w:ascii="Palatino-Roman" w:hAnsi="Palatino-Roman" w:cs="Arial"/>
          <w:i/>
          <w:color w:val="333333"/>
          <w:sz w:val="20"/>
          <w:shd w:val="clear" w:color="auto" w:fill="FFFFFF"/>
          <w:vertAlign w:val="subscript"/>
        </w:rPr>
        <w:t>2</w:t>
      </w:r>
      <w:r w:rsidRPr="00F505E0">
        <w:rPr>
          <w:rFonts w:ascii="Palatino-Roman" w:hAnsi="Palatino-Roman" w:cs="Arial"/>
          <w:color w:val="333333"/>
          <w:sz w:val="20"/>
          <w:shd w:val="clear" w:color="auto" w:fill="FFFFFF"/>
        </w:rPr>
        <w:t>-</w:t>
      </w:r>
      <w:r w:rsidRPr="00F505E0">
        <w:rPr>
          <w:rFonts w:ascii="Palatino-Roman" w:hAnsi="Palatino-Roman" w:cs="Arial"/>
          <w:i/>
          <w:color w:val="333333"/>
          <w:sz w:val="20"/>
          <w:shd w:val="clear" w:color="auto" w:fill="FFFFFF"/>
        </w:rPr>
        <w:t>N</w:t>
      </w:r>
      <w:r w:rsidRPr="00F505E0">
        <w:rPr>
          <w:rFonts w:ascii="Palatino-Roman" w:hAnsi="Palatino-Roman" w:cs="Arial"/>
          <w:i/>
          <w:color w:val="333333"/>
          <w:sz w:val="20"/>
          <w:shd w:val="clear" w:color="auto" w:fill="FFFFFF"/>
          <w:vertAlign w:val="subscript"/>
        </w:rPr>
        <w:t>4</w:t>
      </w:r>
      <w:r w:rsidRPr="00F505E0">
        <w:rPr>
          <w:rFonts w:ascii="Palatino-Roman" w:hAnsi="Palatino-Roman" w:cs="Arial"/>
          <w:color w:val="333333"/>
          <w:sz w:val="20"/>
          <w:shd w:val="clear" w:color="auto" w:fill="FFFFFF"/>
        </w:rPr>
        <w:t xml:space="preserve">) within generations as well as (2) a strong negative correlation of </w:t>
      </w:r>
      <w:r w:rsidRPr="009F3518">
        <w:rPr>
          <w:rFonts w:ascii="Palatino-Roman" w:hAnsi="Palatino-Roman" w:cs="Arial"/>
          <w:i/>
          <w:color w:val="333333"/>
          <w:sz w:val="20"/>
          <w:shd w:val="clear" w:color="auto" w:fill="FFFFFF"/>
        </w:rPr>
        <w:t>N</w:t>
      </w:r>
      <w:r w:rsidRPr="009F3518">
        <w:rPr>
          <w:rFonts w:ascii="Palatino-Roman" w:hAnsi="Palatino-Roman" w:cs="Arial"/>
          <w:i/>
          <w:color w:val="333333"/>
          <w:sz w:val="20"/>
          <w:shd w:val="clear" w:color="auto" w:fill="FFFFFF"/>
          <w:vertAlign w:val="subscript"/>
        </w:rPr>
        <w:t>0</w:t>
      </w:r>
      <w:r w:rsidRPr="00F505E0">
        <w:rPr>
          <w:rFonts w:ascii="Palatino-Roman" w:hAnsi="Palatino-Roman" w:cs="Arial"/>
          <w:color w:val="333333"/>
          <w:sz w:val="20"/>
          <w:shd w:val="clear" w:color="auto" w:fill="FFFFFF"/>
        </w:rPr>
        <w:t xml:space="preserve"> and </w:t>
      </w:r>
      <w:r w:rsidRPr="00F505E0">
        <w:rPr>
          <w:rFonts w:ascii="Palatino-Roman" w:hAnsi="Palatino-Roman" w:cs="Arial"/>
          <w:i/>
          <w:color w:val="333333"/>
          <w:sz w:val="20"/>
          <w:shd w:val="clear" w:color="auto" w:fill="FFFFFF"/>
        </w:rPr>
        <w:t>z</w:t>
      </w:r>
      <w:r w:rsidRPr="00F505E0">
        <w:rPr>
          <w:rFonts w:ascii="Palatino-Roman" w:hAnsi="Palatino-Roman" w:cs="Arial"/>
          <w:color w:val="333333"/>
          <w:sz w:val="20"/>
          <w:shd w:val="clear" w:color="auto" w:fill="FFFFFF"/>
        </w:rPr>
        <w:t xml:space="preserve"> between generations (Fig. S2, see also below), indicating that mortality was density-dependent.</w:t>
      </w:r>
    </w:p>
    <w:p w14:paraId="509275A7" w14:textId="77489A67" w:rsidR="00F505E0" w:rsidRPr="00F505E0" w:rsidRDefault="00F505E0" w:rsidP="00F505E0">
      <w:pPr>
        <w:spacing w:after="120"/>
        <w:rPr>
          <w:rFonts w:ascii="Palatino-Roman" w:hAnsi="Palatino-Roman" w:cs="Arial"/>
          <w:color w:val="333333"/>
          <w:sz w:val="20"/>
          <w:shd w:val="clear" w:color="auto" w:fill="FFFFFF"/>
        </w:rPr>
      </w:pPr>
      <w:r w:rsidRPr="00F505E0">
        <w:rPr>
          <w:rFonts w:ascii="Palatino-Roman" w:hAnsi="Palatino-Roman" w:cs="Arial"/>
          <w:color w:val="333333"/>
          <w:sz w:val="20"/>
          <w:shd w:val="clear" w:color="auto" w:fill="FFFFFF"/>
        </w:rPr>
        <w:t xml:space="preserve">The results of BIO-ENV </w:t>
      </w:r>
      <w:proofErr w:type="gramStart"/>
      <w:r w:rsidRPr="00F505E0">
        <w:rPr>
          <w:rFonts w:ascii="Palatino-Roman" w:hAnsi="Palatino-Roman" w:cs="Arial"/>
          <w:color w:val="333333"/>
          <w:sz w:val="20"/>
          <w:shd w:val="clear" w:color="auto" w:fill="FFFFFF"/>
        </w:rPr>
        <w:t>are illustrated</w:t>
      </w:r>
      <w:proofErr w:type="gramEnd"/>
      <w:r w:rsidRPr="00F505E0">
        <w:rPr>
          <w:rFonts w:ascii="Palatino-Roman" w:hAnsi="Palatino-Roman" w:cs="Arial"/>
          <w:color w:val="333333"/>
          <w:sz w:val="20"/>
          <w:shd w:val="clear" w:color="auto" w:fill="FFFFFF"/>
        </w:rPr>
        <w:t xml:space="preserve"> in terms of RDA (</w:t>
      </w:r>
      <w:r w:rsidRPr="001246B9">
        <w:rPr>
          <w:rFonts w:ascii="Palatino-Roman" w:hAnsi="Palatino-Roman" w:cs="Arial"/>
          <w:b/>
          <w:color w:val="333333"/>
          <w:sz w:val="20"/>
          <w:shd w:val="clear" w:color="auto" w:fill="FFFFFF"/>
        </w:rPr>
        <w:t>Fig. 5C</w:t>
      </w:r>
      <w:r w:rsidRPr="00F505E0">
        <w:rPr>
          <w:rFonts w:ascii="Palatino-Roman" w:hAnsi="Palatino-Roman" w:cs="Arial"/>
          <w:color w:val="333333"/>
          <w:sz w:val="20"/>
          <w:shd w:val="clear" w:color="auto" w:fill="FFFFFF"/>
        </w:rPr>
        <w:t xml:space="preserve">); full results are provided in Table S6. The first two canonical axes (RDA1, RDA2) were statistically significant (p&lt;0.05), and so was the model as a whole (Table S7). </w:t>
      </w:r>
      <w:proofErr w:type="gramStart"/>
      <w:r w:rsidRPr="00F505E0">
        <w:rPr>
          <w:rFonts w:ascii="Palatino-Roman" w:hAnsi="Palatino-Roman" w:cs="Arial"/>
          <w:color w:val="333333"/>
          <w:sz w:val="20"/>
          <w:shd w:val="clear" w:color="auto" w:fill="FFFFFF"/>
        </w:rPr>
        <w:t>Out of the five environmental parameters identified by BIO-ENV as best explaining the variation between generations, the wind speed and surface water temperature in spring of the year of birth and summer surface water temperature averaged over the lifespan significantly affected the ordination while the effects of air temperature in summer and air temperature in spring of the year of birth were marginally significant (0.05&lt;p&lt;0.1, Table S7).</w:t>
      </w:r>
      <w:proofErr w:type="gramEnd"/>
    </w:p>
    <w:p w14:paraId="1DB874B1" w14:textId="0D9EEB4D" w:rsidR="00F505E0" w:rsidRPr="00F505E0" w:rsidRDefault="00F505E0" w:rsidP="00F505E0">
      <w:pPr>
        <w:spacing w:after="120"/>
        <w:rPr>
          <w:rFonts w:ascii="Palatino-Roman" w:hAnsi="Palatino-Roman" w:cs="Arial"/>
          <w:color w:val="333333"/>
          <w:sz w:val="20"/>
          <w:shd w:val="clear" w:color="auto" w:fill="FFFFFF"/>
        </w:rPr>
      </w:pPr>
      <w:r w:rsidRPr="00F505E0">
        <w:rPr>
          <w:rFonts w:ascii="Palatino-Roman" w:hAnsi="Palatino-Roman" w:cs="Arial"/>
          <w:color w:val="333333"/>
          <w:sz w:val="20"/>
          <w:shd w:val="clear" w:color="auto" w:fill="FFFFFF"/>
        </w:rPr>
        <w:t xml:space="preserve">Out of the demographic parameters associated with RDA1, which explained 50% of inertia, </w:t>
      </w:r>
      <w:r w:rsidR="001246B9" w:rsidRPr="009F3518">
        <w:rPr>
          <w:rFonts w:ascii="Palatino-Roman" w:hAnsi="Palatino-Roman" w:cs="Arial"/>
          <w:i/>
          <w:color w:val="333333"/>
          <w:sz w:val="20"/>
          <w:shd w:val="clear" w:color="auto" w:fill="FFFFFF"/>
        </w:rPr>
        <w:t>N</w:t>
      </w:r>
      <w:r w:rsidR="001246B9" w:rsidRPr="009F3518">
        <w:rPr>
          <w:rFonts w:ascii="Palatino-Roman" w:hAnsi="Palatino-Roman" w:cs="Arial"/>
          <w:i/>
          <w:color w:val="333333"/>
          <w:sz w:val="20"/>
          <w:shd w:val="clear" w:color="auto" w:fill="FFFFFF"/>
          <w:vertAlign w:val="subscript"/>
        </w:rPr>
        <w:t>0</w:t>
      </w:r>
      <w:r w:rsidR="001246B9" w:rsidRPr="001246B9">
        <w:rPr>
          <w:rFonts w:asciiTheme="minorHAnsi" w:hAnsiTheme="minorHAnsi" w:cs="Arial"/>
          <w:i/>
          <w:color w:val="333333"/>
          <w:sz w:val="20"/>
          <w:shd w:val="clear" w:color="auto" w:fill="FFFFFF"/>
          <w:lang w:val="en-US"/>
        </w:rPr>
        <w:t xml:space="preserve"> </w:t>
      </w:r>
      <w:r w:rsidRPr="00F505E0">
        <w:rPr>
          <w:rFonts w:ascii="Palatino-Roman" w:hAnsi="Palatino-Roman" w:cs="Arial"/>
          <w:color w:val="333333"/>
          <w:sz w:val="20"/>
          <w:shd w:val="clear" w:color="auto" w:fill="FFFFFF"/>
        </w:rPr>
        <w:t xml:space="preserve">and </w:t>
      </w:r>
      <w:r w:rsidR="001246B9" w:rsidRPr="00F505E0">
        <w:rPr>
          <w:rFonts w:ascii="Palatino-Roman" w:hAnsi="Palatino-Roman" w:cs="Arial"/>
          <w:i/>
          <w:color w:val="333333"/>
          <w:sz w:val="20"/>
          <w:shd w:val="clear" w:color="auto" w:fill="FFFFFF"/>
        </w:rPr>
        <w:t>N</w:t>
      </w:r>
      <w:r w:rsidR="001246B9" w:rsidRPr="00F505E0">
        <w:rPr>
          <w:rFonts w:ascii="Palatino-Roman" w:hAnsi="Palatino-Roman" w:cs="Arial"/>
          <w:i/>
          <w:color w:val="333333"/>
          <w:sz w:val="20"/>
          <w:shd w:val="clear" w:color="auto" w:fill="FFFFFF"/>
          <w:vertAlign w:val="subscript"/>
        </w:rPr>
        <w:t>2</w:t>
      </w:r>
      <w:r w:rsidR="001246B9" w:rsidRPr="00F505E0">
        <w:rPr>
          <w:rFonts w:ascii="Palatino-Roman" w:hAnsi="Palatino-Roman" w:cs="Arial"/>
          <w:color w:val="333333"/>
          <w:sz w:val="20"/>
          <w:shd w:val="clear" w:color="auto" w:fill="FFFFFF"/>
        </w:rPr>
        <w:t>-</w:t>
      </w:r>
      <w:r w:rsidR="001246B9" w:rsidRPr="00F505E0">
        <w:rPr>
          <w:rFonts w:ascii="Palatino-Roman" w:hAnsi="Palatino-Roman" w:cs="Arial"/>
          <w:i/>
          <w:color w:val="333333"/>
          <w:sz w:val="20"/>
          <w:shd w:val="clear" w:color="auto" w:fill="FFFFFF"/>
        </w:rPr>
        <w:t>N</w:t>
      </w:r>
      <w:r w:rsidR="001246B9" w:rsidRPr="00F505E0">
        <w:rPr>
          <w:rFonts w:ascii="Palatino-Roman" w:hAnsi="Palatino-Roman" w:cs="Arial"/>
          <w:i/>
          <w:color w:val="333333"/>
          <w:sz w:val="20"/>
          <w:shd w:val="clear" w:color="auto" w:fill="FFFFFF"/>
          <w:vertAlign w:val="subscript"/>
        </w:rPr>
        <w:t>4</w:t>
      </w:r>
      <w:r w:rsidR="001246B9" w:rsidRPr="001246B9">
        <w:rPr>
          <w:rFonts w:asciiTheme="minorHAnsi" w:hAnsiTheme="minorHAnsi" w:cs="Arial"/>
          <w:i/>
          <w:color w:val="333333"/>
          <w:sz w:val="20"/>
          <w:shd w:val="clear" w:color="auto" w:fill="FFFFFF"/>
          <w:lang w:val="en-US"/>
        </w:rPr>
        <w:t xml:space="preserve"> </w:t>
      </w:r>
      <w:r w:rsidRPr="00F505E0">
        <w:rPr>
          <w:rFonts w:ascii="Palatino-Roman" w:hAnsi="Palatino-Roman" w:cs="Arial"/>
          <w:color w:val="333333"/>
          <w:sz w:val="20"/>
          <w:shd w:val="clear" w:color="auto" w:fill="FFFFFF"/>
        </w:rPr>
        <w:t xml:space="preserve">showed a positive association, while </w:t>
      </w:r>
      <w:r w:rsidRPr="001246B9">
        <w:rPr>
          <w:rFonts w:ascii="Palatino-Roman" w:hAnsi="Palatino-Roman" w:cs="Arial"/>
          <w:i/>
          <w:color w:val="333333"/>
          <w:sz w:val="20"/>
          <w:shd w:val="clear" w:color="auto" w:fill="FFFFFF"/>
        </w:rPr>
        <w:t>z</w:t>
      </w:r>
      <w:r w:rsidRPr="00F505E0">
        <w:rPr>
          <w:rFonts w:ascii="Palatino-Roman" w:hAnsi="Palatino-Roman" w:cs="Arial"/>
          <w:color w:val="333333"/>
          <w:sz w:val="20"/>
          <w:shd w:val="clear" w:color="auto" w:fill="FFFFFF"/>
        </w:rPr>
        <w:t xml:space="preserve"> and </w:t>
      </w:r>
      <w:r w:rsidRPr="001246B9">
        <w:rPr>
          <w:rFonts w:ascii="Palatino-Roman" w:hAnsi="Palatino-Roman" w:cs="Arial"/>
          <w:i/>
          <w:color w:val="333333"/>
          <w:sz w:val="20"/>
          <w:shd w:val="clear" w:color="auto" w:fill="FFFFFF"/>
        </w:rPr>
        <w:t>N</w:t>
      </w:r>
      <w:r w:rsidRPr="001246B9">
        <w:rPr>
          <w:rFonts w:ascii="Palatino-Roman" w:hAnsi="Palatino-Roman" w:cs="Arial"/>
          <w:i/>
          <w:color w:val="333333"/>
          <w:sz w:val="20"/>
          <w:shd w:val="clear" w:color="auto" w:fill="FFFFFF"/>
          <w:vertAlign w:val="subscript"/>
        </w:rPr>
        <w:t>5</w:t>
      </w:r>
      <w:r w:rsidRPr="00F505E0">
        <w:rPr>
          <w:rFonts w:ascii="Palatino-Roman" w:hAnsi="Palatino-Roman" w:cs="Arial"/>
          <w:color w:val="333333"/>
          <w:sz w:val="20"/>
          <w:shd w:val="clear" w:color="auto" w:fill="FFFFFF"/>
        </w:rPr>
        <w:t>-</w:t>
      </w:r>
      <w:r w:rsidRPr="001246B9">
        <w:rPr>
          <w:rFonts w:ascii="Palatino-Roman" w:hAnsi="Palatino-Roman" w:cs="Arial"/>
          <w:i/>
          <w:color w:val="333333"/>
          <w:sz w:val="20"/>
          <w:shd w:val="clear" w:color="auto" w:fill="FFFFFF"/>
        </w:rPr>
        <w:t>N</w:t>
      </w:r>
      <w:r w:rsidRPr="001246B9">
        <w:rPr>
          <w:rFonts w:ascii="Palatino-Roman" w:hAnsi="Palatino-Roman" w:cs="Arial"/>
          <w:i/>
          <w:color w:val="333333"/>
          <w:sz w:val="20"/>
          <w:shd w:val="clear" w:color="auto" w:fill="FFFFFF"/>
          <w:vertAlign w:val="subscript"/>
        </w:rPr>
        <w:t>10</w:t>
      </w:r>
      <w:r w:rsidRPr="00F505E0">
        <w:rPr>
          <w:rFonts w:ascii="Palatino-Roman" w:hAnsi="Palatino-Roman" w:cs="Arial"/>
          <w:color w:val="333333"/>
          <w:sz w:val="20"/>
          <w:shd w:val="clear" w:color="auto" w:fill="FFFFFF"/>
        </w:rPr>
        <w:t xml:space="preserve"> showed a negative association (</w:t>
      </w:r>
      <w:r w:rsidRPr="001246B9">
        <w:rPr>
          <w:rFonts w:ascii="Palatino-Roman" w:hAnsi="Palatino-Roman" w:cs="Arial"/>
          <w:b/>
          <w:color w:val="333333"/>
          <w:sz w:val="20"/>
          <w:shd w:val="clear" w:color="auto" w:fill="FFFFFF"/>
        </w:rPr>
        <w:t>Fig. 5C</w:t>
      </w:r>
      <w:r w:rsidRPr="00F505E0">
        <w:rPr>
          <w:rFonts w:ascii="Palatino-Roman" w:hAnsi="Palatino-Roman" w:cs="Arial"/>
          <w:color w:val="333333"/>
          <w:sz w:val="20"/>
          <w:shd w:val="clear" w:color="auto" w:fill="FFFFFF"/>
        </w:rPr>
        <w:t xml:space="preserve">). Out of the environmental parameters correlated with this axis, wind speed, water and air temperatures in spring of the year of birth </w:t>
      </w:r>
      <w:proofErr w:type="gramStart"/>
      <w:r w:rsidRPr="00F505E0">
        <w:rPr>
          <w:rFonts w:ascii="Palatino-Roman" w:hAnsi="Palatino-Roman" w:cs="Arial"/>
          <w:color w:val="333333"/>
          <w:sz w:val="20"/>
          <w:shd w:val="clear" w:color="auto" w:fill="FFFFFF"/>
        </w:rPr>
        <w:t>were positively correlated</w:t>
      </w:r>
      <w:proofErr w:type="gramEnd"/>
      <w:r w:rsidRPr="00F505E0">
        <w:rPr>
          <w:rFonts w:ascii="Palatino-Roman" w:hAnsi="Palatino-Roman" w:cs="Arial"/>
          <w:color w:val="333333"/>
          <w:sz w:val="20"/>
          <w:shd w:val="clear" w:color="auto" w:fill="FFFFFF"/>
        </w:rPr>
        <w:t xml:space="preserve"> while summer water temperature during the lifespan was negatively correlated. A possible interpretation is that the survivorship is positively affected by water temperature in summer (note that z has a negative sign) while the recruitment is positively affected by temperature and wind speed in spring (see Fig. S3 for visualization of associations between </w:t>
      </w:r>
      <w:r w:rsidR="001246B9" w:rsidRPr="009F3518">
        <w:rPr>
          <w:rFonts w:ascii="Palatino-Roman" w:hAnsi="Palatino-Roman" w:cs="Arial"/>
          <w:i/>
          <w:color w:val="333333"/>
          <w:sz w:val="20"/>
          <w:shd w:val="clear" w:color="auto" w:fill="FFFFFF"/>
        </w:rPr>
        <w:t>N</w:t>
      </w:r>
      <w:r w:rsidR="001246B9" w:rsidRPr="009F3518">
        <w:rPr>
          <w:rFonts w:ascii="Palatino-Roman" w:hAnsi="Palatino-Roman" w:cs="Arial"/>
          <w:i/>
          <w:color w:val="333333"/>
          <w:sz w:val="20"/>
          <w:shd w:val="clear" w:color="auto" w:fill="FFFFFF"/>
          <w:vertAlign w:val="subscript"/>
        </w:rPr>
        <w:t>0</w:t>
      </w:r>
      <w:r w:rsidRPr="00F505E0">
        <w:rPr>
          <w:rFonts w:ascii="Palatino-Roman" w:hAnsi="Palatino-Roman" w:cs="Arial"/>
          <w:color w:val="333333"/>
          <w:sz w:val="20"/>
          <w:shd w:val="clear" w:color="auto" w:fill="FFFFFF"/>
        </w:rPr>
        <w:t xml:space="preserve">, </w:t>
      </w:r>
      <w:r w:rsidRPr="001246B9">
        <w:rPr>
          <w:rFonts w:ascii="Palatino-Roman" w:hAnsi="Palatino-Roman" w:cs="Arial"/>
          <w:i/>
          <w:color w:val="333333"/>
          <w:sz w:val="20"/>
          <w:shd w:val="clear" w:color="auto" w:fill="FFFFFF"/>
        </w:rPr>
        <w:t>z</w:t>
      </w:r>
      <w:r w:rsidRPr="00F505E0">
        <w:rPr>
          <w:rFonts w:ascii="Palatino-Roman" w:hAnsi="Palatino-Roman" w:cs="Arial"/>
          <w:color w:val="333333"/>
          <w:sz w:val="20"/>
          <w:shd w:val="clear" w:color="auto" w:fill="FFFFFF"/>
        </w:rPr>
        <w:t xml:space="preserve"> and environmental parameters).</w:t>
      </w:r>
    </w:p>
    <w:p w14:paraId="02EBEDDD" w14:textId="725535FD" w:rsidR="00625746" w:rsidRDefault="00F505E0" w:rsidP="00F505E0">
      <w:pPr>
        <w:spacing w:after="120"/>
        <w:rPr>
          <w:rFonts w:ascii="Palatino-Roman" w:hAnsi="Palatino-Roman" w:cs="Arial"/>
          <w:color w:val="333333"/>
          <w:sz w:val="20"/>
          <w:shd w:val="clear" w:color="auto" w:fill="FFFFFF"/>
        </w:rPr>
      </w:pPr>
      <w:r w:rsidRPr="00F505E0">
        <w:rPr>
          <w:rFonts w:ascii="Palatino-Roman" w:hAnsi="Palatino-Roman" w:cs="Arial"/>
          <w:color w:val="333333"/>
          <w:sz w:val="20"/>
          <w:shd w:val="clear" w:color="auto" w:fill="FFFFFF"/>
        </w:rPr>
        <w:t xml:space="preserve">All demographic parameters except </w:t>
      </w:r>
      <w:r w:rsidRPr="001246B9">
        <w:rPr>
          <w:rFonts w:ascii="Palatino-Roman" w:hAnsi="Palatino-Roman" w:cs="Arial"/>
          <w:i/>
          <w:color w:val="333333"/>
          <w:sz w:val="20"/>
          <w:shd w:val="clear" w:color="auto" w:fill="FFFFFF"/>
        </w:rPr>
        <w:t>z</w:t>
      </w:r>
      <w:r w:rsidRPr="00F505E0">
        <w:rPr>
          <w:rFonts w:ascii="Palatino-Roman" w:hAnsi="Palatino-Roman" w:cs="Arial"/>
          <w:color w:val="333333"/>
          <w:sz w:val="20"/>
          <w:shd w:val="clear" w:color="auto" w:fill="FFFFFF"/>
        </w:rPr>
        <w:t xml:space="preserve"> were negatively associated with RDA2, indicating that this axis reflected the overall abundance throughout the lifespan. Only air temperature in the summer of the year of birth </w:t>
      </w:r>
      <w:proofErr w:type="gramStart"/>
      <w:r w:rsidRPr="00F505E0">
        <w:rPr>
          <w:rFonts w:ascii="Palatino-Roman" w:hAnsi="Palatino-Roman" w:cs="Arial"/>
          <w:color w:val="333333"/>
          <w:sz w:val="20"/>
          <w:shd w:val="clear" w:color="auto" w:fill="FFFFFF"/>
        </w:rPr>
        <w:t>was positively correlated</w:t>
      </w:r>
      <w:proofErr w:type="gramEnd"/>
      <w:r w:rsidRPr="00F505E0">
        <w:rPr>
          <w:rFonts w:ascii="Palatino-Roman" w:hAnsi="Palatino-Roman" w:cs="Arial"/>
          <w:color w:val="333333"/>
          <w:sz w:val="20"/>
          <w:shd w:val="clear" w:color="auto" w:fill="FFFFFF"/>
        </w:rPr>
        <w:t xml:space="preserve"> with RDA2. Since this parameter weakly affected the ordination and since RDA2 explained only 20% of inertia, this axis can be considered as uninformative.</w:t>
      </w:r>
    </w:p>
    <w:p w14:paraId="4A0512FC" w14:textId="77777777" w:rsidR="00625746" w:rsidRDefault="00625746">
      <w:pPr>
        <w:rPr>
          <w:rFonts w:ascii="Palatino-Roman" w:hAnsi="Palatino-Roman" w:cs="Arial"/>
          <w:color w:val="333333"/>
          <w:sz w:val="20"/>
          <w:shd w:val="clear" w:color="auto" w:fill="FFFFFF"/>
        </w:rPr>
      </w:pPr>
      <w:r>
        <w:rPr>
          <w:rFonts w:ascii="Palatino-Roman" w:hAnsi="Palatino-Roman" w:cs="Arial"/>
          <w:color w:val="333333"/>
          <w:sz w:val="20"/>
          <w:shd w:val="clear" w:color="auto" w:fill="FFFFFF"/>
        </w:rPr>
        <w:br w:type="page"/>
      </w:r>
    </w:p>
    <w:p w14:paraId="3FEC01C1" w14:textId="5C0C195C" w:rsidR="00625746" w:rsidRPr="00D630D2" w:rsidRDefault="00376BA3" w:rsidP="00445BEE">
      <w:pPr>
        <w:rPr>
          <w:rFonts w:ascii="MyriadPro-Cond" w:hAnsi="MyriadPro-Cond"/>
          <w:b/>
          <w:szCs w:val="18"/>
        </w:rPr>
      </w:pPr>
      <w:r w:rsidRPr="00D630D2">
        <w:rPr>
          <w:rFonts w:ascii="MyriadPro-Cond" w:hAnsi="MyriadPro-Cond"/>
          <w:b/>
          <w:szCs w:val="18"/>
        </w:rPr>
        <w:lastRenderedPageBreak/>
        <w:t>Tables</w:t>
      </w:r>
    </w:p>
    <w:p w14:paraId="5735CCDD" w14:textId="77777777" w:rsidR="00625746" w:rsidRDefault="00625746" w:rsidP="00445BEE">
      <w:pPr>
        <w:rPr>
          <w:rFonts w:ascii="MyriadPro-Cond" w:hAnsi="MyriadPro-Cond"/>
          <w:b/>
          <w:sz w:val="18"/>
          <w:szCs w:val="18"/>
        </w:rPr>
      </w:pPr>
    </w:p>
    <w:p w14:paraId="46013072" w14:textId="30CB086A" w:rsidR="00625746" w:rsidRPr="00625746" w:rsidRDefault="00625746" w:rsidP="00CF1520">
      <w:pPr>
        <w:spacing w:after="120"/>
        <w:rPr>
          <w:rFonts w:ascii="Palatino-Roman" w:hAnsi="Palatino-Roman"/>
          <w:b/>
          <w:sz w:val="20"/>
          <w:lang w:val="en-US"/>
        </w:rPr>
      </w:pPr>
      <w:r>
        <w:rPr>
          <w:rFonts w:ascii="Palatino-Roman" w:hAnsi="Palatino-Roman"/>
          <w:b/>
          <w:sz w:val="20"/>
          <w:lang w:val="en-US"/>
        </w:rPr>
        <w:t>Table</w:t>
      </w:r>
      <w:r w:rsidRPr="00625746">
        <w:rPr>
          <w:rFonts w:ascii="Palatino-Roman" w:hAnsi="Palatino-Roman"/>
          <w:b/>
          <w:sz w:val="20"/>
          <w:lang w:val="en-US"/>
        </w:rPr>
        <w:t xml:space="preserve"> 1.</w:t>
      </w:r>
    </w:p>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895"/>
        <w:gridCol w:w="935"/>
        <w:gridCol w:w="1260"/>
        <w:gridCol w:w="1200"/>
        <w:gridCol w:w="1440"/>
        <w:gridCol w:w="3600"/>
      </w:tblGrid>
      <w:tr w:rsidR="006B64C2" w:rsidRPr="00B14C64" w14:paraId="0C8F2192" w14:textId="77777777" w:rsidTr="006B64C2">
        <w:trPr>
          <w:trHeight w:val="605"/>
        </w:trPr>
        <w:tc>
          <w:tcPr>
            <w:tcW w:w="895"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5E1A4124" w14:textId="77777777" w:rsidR="006B64C2" w:rsidRPr="006B64C2" w:rsidRDefault="006B64C2" w:rsidP="006B64C2">
            <w:pPr>
              <w:jc w:val="center"/>
              <w:rPr>
                <w:rFonts w:ascii="Palatino-Roman" w:hAnsi="Palatino-Roman" w:cs="Arial"/>
                <w:b/>
                <w:color w:val="333333"/>
                <w:sz w:val="20"/>
                <w:shd w:val="clear" w:color="auto" w:fill="FFFFFF"/>
              </w:rPr>
            </w:pPr>
            <w:r w:rsidRPr="006B64C2">
              <w:rPr>
                <w:rFonts w:ascii="Palatino-Roman" w:hAnsi="Palatino-Roman" w:cs="Arial"/>
                <w:b/>
                <w:color w:val="333333"/>
                <w:sz w:val="20"/>
                <w:shd w:val="clear" w:color="auto" w:fill="FFFFFF"/>
              </w:rPr>
              <w:t>Decade</w:t>
            </w:r>
          </w:p>
        </w:tc>
        <w:tc>
          <w:tcPr>
            <w:tcW w:w="935"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3041DBEB" w14:textId="77777777" w:rsidR="006B64C2" w:rsidRPr="006B64C2" w:rsidRDefault="006B64C2" w:rsidP="006B64C2">
            <w:pPr>
              <w:jc w:val="center"/>
              <w:rPr>
                <w:rFonts w:ascii="Palatino-Roman" w:hAnsi="Palatino-Roman" w:cs="Arial"/>
                <w:b/>
                <w:color w:val="333333"/>
                <w:sz w:val="20"/>
                <w:shd w:val="clear" w:color="auto" w:fill="FFFFFF"/>
              </w:rPr>
            </w:pPr>
            <w:r w:rsidRPr="006B64C2">
              <w:rPr>
                <w:rFonts w:ascii="Palatino-Roman" w:hAnsi="Palatino-Roman" w:cs="Arial"/>
                <w:b/>
                <w:color w:val="333333"/>
                <w:sz w:val="20"/>
                <w:shd w:val="clear" w:color="auto" w:fill="FFFFFF"/>
              </w:rPr>
              <w:t>KB</w:t>
            </w:r>
          </w:p>
        </w:tc>
        <w:tc>
          <w:tcPr>
            <w:tcW w:w="126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699E980A" w14:textId="77777777" w:rsidR="006B64C2" w:rsidRPr="006B64C2" w:rsidRDefault="006B64C2" w:rsidP="006B64C2">
            <w:pPr>
              <w:jc w:val="center"/>
              <w:rPr>
                <w:rFonts w:ascii="Palatino-Roman" w:hAnsi="Palatino-Roman" w:cs="Arial"/>
                <w:b/>
                <w:color w:val="333333"/>
                <w:sz w:val="20"/>
                <w:shd w:val="clear" w:color="auto" w:fill="FFFFFF"/>
              </w:rPr>
            </w:pPr>
            <w:r w:rsidRPr="006B64C2">
              <w:rPr>
                <w:rFonts w:ascii="Palatino-Roman" w:hAnsi="Palatino-Roman" w:cs="Arial"/>
                <w:b/>
                <w:color w:val="333333"/>
                <w:sz w:val="20"/>
                <w:shd w:val="clear" w:color="auto" w:fill="FFFFFF"/>
              </w:rPr>
              <w:t>DZ</w:t>
            </w:r>
          </w:p>
        </w:tc>
        <w:tc>
          <w:tcPr>
            <w:tcW w:w="12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43BB764" w14:textId="77777777" w:rsidR="006B64C2" w:rsidRPr="006B64C2" w:rsidRDefault="006B64C2" w:rsidP="006B64C2">
            <w:pPr>
              <w:jc w:val="center"/>
              <w:rPr>
                <w:rFonts w:ascii="Palatino-Roman" w:hAnsi="Palatino-Roman" w:cs="Arial"/>
                <w:b/>
                <w:color w:val="333333"/>
                <w:sz w:val="20"/>
                <w:shd w:val="clear" w:color="auto" w:fill="FFFFFF"/>
              </w:rPr>
            </w:pPr>
            <w:r w:rsidRPr="006B64C2">
              <w:rPr>
                <w:rFonts w:ascii="Palatino-Roman" w:hAnsi="Palatino-Roman" w:cs="Arial"/>
                <w:b/>
                <w:color w:val="333333"/>
                <w:sz w:val="20"/>
                <w:shd w:val="clear" w:color="auto" w:fill="FFFFFF"/>
              </w:rPr>
              <w:t>SI</w:t>
            </w:r>
          </w:p>
        </w:tc>
        <w:tc>
          <w:tcPr>
            <w:tcW w:w="144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1F71F32" w14:textId="77777777" w:rsidR="006B64C2" w:rsidRPr="006B64C2" w:rsidRDefault="006B64C2" w:rsidP="006B64C2">
            <w:pPr>
              <w:jc w:val="center"/>
              <w:rPr>
                <w:rFonts w:ascii="Palatino-Roman" w:hAnsi="Palatino-Roman" w:cs="Arial"/>
                <w:b/>
                <w:color w:val="333333"/>
                <w:sz w:val="20"/>
                <w:shd w:val="clear" w:color="auto" w:fill="FFFFFF"/>
              </w:rPr>
            </w:pPr>
            <w:r w:rsidRPr="006B64C2">
              <w:rPr>
                <w:rFonts w:ascii="Palatino-Roman" w:hAnsi="Palatino-Roman" w:cs="Arial"/>
                <w:b/>
                <w:color w:val="333333"/>
                <w:sz w:val="20"/>
                <w:shd w:val="clear" w:color="auto" w:fill="FFFFFF"/>
              </w:rPr>
              <w:t>Total</w:t>
            </w:r>
          </w:p>
        </w:tc>
        <w:tc>
          <w:tcPr>
            <w:tcW w:w="3600" w:type="dxa"/>
            <w:tcBorders>
              <w:top w:val="single" w:sz="7" w:space="0" w:color="000000"/>
              <w:left w:val="nil"/>
              <w:bottom w:val="single" w:sz="7" w:space="0" w:color="000000"/>
              <w:right w:val="single" w:sz="7" w:space="0" w:color="000000"/>
            </w:tcBorders>
            <w:tcMar>
              <w:top w:w="0" w:type="dxa"/>
              <w:left w:w="100" w:type="dxa"/>
              <w:bottom w:w="0" w:type="dxa"/>
              <w:right w:w="100" w:type="dxa"/>
            </w:tcMar>
            <w:vAlign w:val="center"/>
          </w:tcPr>
          <w:p w14:paraId="0074668F" w14:textId="77777777" w:rsidR="006B64C2" w:rsidRPr="006B64C2" w:rsidRDefault="006B64C2" w:rsidP="006B64C2">
            <w:pPr>
              <w:jc w:val="center"/>
              <w:rPr>
                <w:rFonts w:ascii="Palatino-Roman" w:hAnsi="Palatino-Roman" w:cs="Arial"/>
                <w:b/>
                <w:color w:val="333333"/>
                <w:sz w:val="20"/>
                <w:shd w:val="clear" w:color="auto" w:fill="FFFFFF"/>
              </w:rPr>
            </w:pPr>
            <w:r w:rsidRPr="006B64C2">
              <w:rPr>
                <w:rFonts w:ascii="Palatino-Roman" w:hAnsi="Palatino-Roman" w:cs="Arial"/>
                <w:b/>
                <w:color w:val="333333"/>
                <w:sz w:val="20"/>
                <w:shd w:val="clear" w:color="auto" w:fill="FFFFFF"/>
              </w:rPr>
              <w:t>References</w:t>
            </w:r>
          </w:p>
        </w:tc>
      </w:tr>
      <w:tr w:rsidR="006B64C2" w:rsidRPr="00F73E3A" w14:paraId="27885A6D" w14:textId="77777777" w:rsidTr="006B64C2">
        <w:trPr>
          <w:trHeight w:val="749"/>
        </w:trPr>
        <w:tc>
          <w:tcPr>
            <w:tcW w:w="8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A078931"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1930-</w:t>
            </w:r>
            <w:r w:rsidRPr="006B64C2">
              <w:rPr>
                <w:rFonts w:ascii="Palatino-Roman" w:hAnsi="Palatino-Roman" w:cs="Arial"/>
                <w:color w:val="333333"/>
                <w:sz w:val="20"/>
                <w:shd w:val="clear" w:color="auto" w:fill="FFFFFF"/>
              </w:rPr>
              <w:br/>
              <w:t>1939</w:t>
            </w:r>
          </w:p>
        </w:tc>
        <w:tc>
          <w:tcPr>
            <w:tcW w:w="9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E26FB7E"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2 / 2</w:t>
            </w:r>
          </w:p>
          <w:p w14:paraId="788AE2E4"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1.2±0.3</w:t>
            </w:r>
          </w:p>
        </w:tc>
        <w:tc>
          <w:tcPr>
            <w:tcW w:w="126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32F4808"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8 / 8</w:t>
            </w:r>
          </w:p>
          <w:p w14:paraId="47EB107B"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7.8±3.37</w:t>
            </w:r>
          </w:p>
        </w:tc>
        <w:tc>
          <w:tcPr>
            <w:tcW w:w="12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FE413A8"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9 / 9</w:t>
            </w:r>
          </w:p>
          <w:p w14:paraId="0BD2DDC4"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3.2±0.66</w:t>
            </w:r>
          </w:p>
        </w:tc>
        <w:tc>
          <w:tcPr>
            <w:tcW w:w="14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392517D"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19 / 19</w:t>
            </w:r>
          </w:p>
          <w:p w14:paraId="0F4D0579"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4.9±1.52</w:t>
            </w:r>
          </w:p>
        </w:tc>
        <w:tc>
          <w:tcPr>
            <w:tcW w:w="36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8D7BD5D" w14:textId="77777777" w:rsidR="006B64C2" w:rsidRPr="006B64C2" w:rsidRDefault="006B64C2" w:rsidP="006B64C2">
            <w:pPr>
              <w:jc w:val="center"/>
              <w:rPr>
                <w:rFonts w:ascii="Palatino-Roman" w:hAnsi="Palatino-Roman" w:cs="Arial"/>
                <w:color w:val="333333"/>
                <w:sz w:val="20"/>
                <w:shd w:val="clear" w:color="auto" w:fill="FFFFFF"/>
              </w:rPr>
            </w:pPr>
            <w:proofErr w:type="spellStart"/>
            <w:r w:rsidRPr="006B64C2">
              <w:rPr>
                <w:rFonts w:ascii="Palatino-Roman" w:hAnsi="Palatino-Roman" w:cs="Arial"/>
                <w:color w:val="333333"/>
                <w:sz w:val="20"/>
                <w:shd w:val="clear" w:color="auto" w:fill="FFFFFF"/>
              </w:rPr>
              <w:t>Zatsepin</w:t>
            </w:r>
            <w:proofErr w:type="spellEnd"/>
            <w:r w:rsidRPr="006B64C2">
              <w:rPr>
                <w:rFonts w:ascii="Palatino-Roman" w:hAnsi="Palatino-Roman" w:cs="Arial"/>
                <w:color w:val="333333"/>
                <w:sz w:val="20"/>
                <w:shd w:val="clear" w:color="auto" w:fill="FFFFFF"/>
              </w:rPr>
              <w:t xml:space="preserve"> et al., 1948; </w:t>
            </w:r>
            <w:proofErr w:type="spellStart"/>
            <w:r w:rsidRPr="006B64C2">
              <w:rPr>
                <w:rFonts w:ascii="Palatino-Roman" w:hAnsi="Palatino-Roman" w:cs="Arial"/>
                <w:color w:val="333333"/>
                <w:sz w:val="20"/>
                <w:shd w:val="clear" w:color="auto" w:fill="FFFFFF"/>
              </w:rPr>
              <w:t>Gurieva</w:t>
            </w:r>
            <w:proofErr w:type="spellEnd"/>
            <w:r w:rsidRPr="006B64C2">
              <w:rPr>
                <w:rFonts w:ascii="Palatino-Roman" w:hAnsi="Palatino-Roman" w:cs="Arial"/>
                <w:color w:val="333333"/>
                <w:sz w:val="20"/>
                <w:shd w:val="clear" w:color="auto" w:fill="FFFFFF"/>
              </w:rPr>
              <w:t xml:space="preserve">, 1948; </w:t>
            </w:r>
            <w:proofErr w:type="spellStart"/>
            <w:r w:rsidRPr="006B64C2">
              <w:rPr>
                <w:rFonts w:ascii="Palatino-Roman" w:hAnsi="Palatino-Roman" w:cs="Arial"/>
                <w:color w:val="333333"/>
                <w:sz w:val="20"/>
                <w:shd w:val="clear" w:color="auto" w:fill="FFFFFF"/>
              </w:rPr>
              <w:t>Matveeva</w:t>
            </w:r>
            <w:proofErr w:type="spellEnd"/>
            <w:r w:rsidRPr="006B64C2">
              <w:rPr>
                <w:rFonts w:ascii="Palatino-Roman" w:hAnsi="Palatino-Roman" w:cs="Arial"/>
                <w:color w:val="333333"/>
                <w:sz w:val="20"/>
                <w:shd w:val="clear" w:color="auto" w:fill="FFFFFF"/>
              </w:rPr>
              <w:t xml:space="preserve">, 1948; </w:t>
            </w:r>
            <w:proofErr w:type="spellStart"/>
            <w:r w:rsidRPr="006B64C2">
              <w:rPr>
                <w:rFonts w:ascii="Palatino-Roman" w:hAnsi="Palatino-Roman" w:cs="Arial"/>
                <w:color w:val="333333"/>
                <w:sz w:val="20"/>
                <w:shd w:val="clear" w:color="auto" w:fill="FFFFFF"/>
              </w:rPr>
              <w:t>Raskina</w:t>
            </w:r>
            <w:proofErr w:type="spellEnd"/>
            <w:r w:rsidRPr="006B64C2">
              <w:rPr>
                <w:rFonts w:ascii="Palatino-Roman" w:hAnsi="Palatino-Roman" w:cs="Arial"/>
                <w:color w:val="333333"/>
                <w:sz w:val="20"/>
                <w:shd w:val="clear" w:color="auto" w:fill="FFFFFF"/>
              </w:rPr>
              <w:t>, 1963</w:t>
            </w:r>
          </w:p>
        </w:tc>
      </w:tr>
      <w:tr w:rsidR="006B64C2" w:rsidRPr="00B14C64" w14:paraId="465A4F3E" w14:textId="77777777" w:rsidTr="006B64C2">
        <w:trPr>
          <w:trHeight w:val="579"/>
        </w:trPr>
        <w:tc>
          <w:tcPr>
            <w:tcW w:w="8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501BF92"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1950-</w:t>
            </w:r>
            <w:r w:rsidRPr="006B64C2">
              <w:rPr>
                <w:rFonts w:ascii="Palatino-Roman" w:hAnsi="Palatino-Roman" w:cs="Arial"/>
                <w:color w:val="333333"/>
                <w:sz w:val="20"/>
                <w:shd w:val="clear" w:color="auto" w:fill="FFFFFF"/>
              </w:rPr>
              <w:br/>
              <w:t>1959</w:t>
            </w:r>
          </w:p>
        </w:tc>
        <w:tc>
          <w:tcPr>
            <w:tcW w:w="9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F1F11D1"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w:t>
            </w:r>
          </w:p>
        </w:tc>
        <w:tc>
          <w:tcPr>
            <w:tcW w:w="126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5FB473C"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w:t>
            </w:r>
          </w:p>
        </w:tc>
        <w:tc>
          <w:tcPr>
            <w:tcW w:w="12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3E88724"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7 / 7</w:t>
            </w:r>
          </w:p>
          <w:p w14:paraId="5A952859"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0.06±0.02</w:t>
            </w:r>
          </w:p>
        </w:tc>
        <w:tc>
          <w:tcPr>
            <w:tcW w:w="14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739C7FC"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8 / 8</w:t>
            </w:r>
          </w:p>
          <w:p w14:paraId="6EB9C65E"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0.08±0.03</w:t>
            </w:r>
          </w:p>
        </w:tc>
        <w:tc>
          <w:tcPr>
            <w:tcW w:w="36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7FBEA59" w14:textId="77777777" w:rsidR="006B64C2" w:rsidRPr="006B64C2" w:rsidRDefault="006B64C2" w:rsidP="006B64C2">
            <w:pPr>
              <w:jc w:val="center"/>
              <w:rPr>
                <w:rFonts w:ascii="Palatino-Roman" w:hAnsi="Palatino-Roman" w:cs="Arial"/>
                <w:color w:val="333333"/>
                <w:sz w:val="20"/>
                <w:shd w:val="clear" w:color="auto" w:fill="FFFFFF"/>
              </w:rPr>
            </w:pPr>
            <w:proofErr w:type="spellStart"/>
            <w:r w:rsidRPr="006B64C2">
              <w:rPr>
                <w:rFonts w:ascii="Palatino-Roman" w:hAnsi="Palatino-Roman" w:cs="Arial"/>
                <w:color w:val="333333"/>
                <w:sz w:val="20"/>
                <w:shd w:val="clear" w:color="auto" w:fill="FFFFFF"/>
              </w:rPr>
              <w:t>Kussakin</w:t>
            </w:r>
            <w:proofErr w:type="spellEnd"/>
            <w:r w:rsidRPr="006B64C2">
              <w:rPr>
                <w:rFonts w:ascii="Palatino-Roman" w:hAnsi="Palatino-Roman" w:cs="Arial"/>
                <w:color w:val="333333"/>
                <w:sz w:val="20"/>
                <w:shd w:val="clear" w:color="auto" w:fill="FFFFFF"/>
              </w:rPr>
              <w:t>, 1963</w:t>
            </w:r>
          </w:p>
        </w:tc>
      </w:tr>
      <w:tr w:rsidR="006B64C2" w:rsidRPr="00F73E3A" w14:paraId="7D34896A" w14:textId="77777777" w:rsidTr="006B64C2">
        <w:trPr>
          <w:trHeight w:val="615"/>
        </w:trPr>
        <w:tc>
          <w:tcPr>
            <w:tcW w:w="8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19EE17B"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1960-</w:t>
            </w:r>
            <w:r w:rsidRPr="006B64C2">
              <w:rPr>
                <w:rFonts w:ascii="Palatino-Roman" w:hAnsi="Palatino-Roman" w:cs="Arial"/>
                <w:color w:val="333333"/>
                <w:sz w:val="20"/>
                <w:shd w:val="clear" w:color="auto" w:fill="FFFFFF"/>
              </w:rPr>
              <w:br/>
              <w:t>1969</w:t>
            </w:r>
          </w:p>
        </w:tc>
        <w:tc>
          <w:tcPr>
            <w:tcW w:w="9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73CEB00"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20 / 16</w:t>
            </w:r>
          </w:p>
          <w:p w14:paraId="17102523"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8.9±1.86</w:t>
            </w:r>
          </w:p>
        </w:tc>
        <w:tc>
          <w:tcPr>
            <w:tcW w:w="126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16D63CA"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w:t>
            </w:r>
          </w:p>
        </w:tc>
        <w:tc>
          <w:tcPr>
            <w:tcW w:w="12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C9A1F70"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15 / 14</w:t>
            </w:r>
          </w:p>
          <w:p w14:paraId="7FB4EA78"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0.3±0.16</w:t>
            </w:r>
          </w:p>
        </w:tc>
        <w:tc>
          <w:tcPr>
            <w:tcW w:w="14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A93F52E"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54 / 45</w:t>
            </w:r>
          </w:p>
          <w:p w14:paraId="7931BBA7"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5.3±0.88</w:t>
            </w:r>
          </w:p>
        </w:tc>
        <w:tc>
          <w:tcPr>
            <w:tcW w:w="36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3F8DCA0"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FF0000"/>
                <w:sz w:val="20"/>
                <w:shd w:val="clear" w:color="auto" w:fill="FFFFFF"/>
              </w:rPr>
              <w:t>The Chronicle of Nature… 1967, 1968, 1969</w:t>
            </w:r>
            <w:r w:rsidRPr="006B64C2">
              <w:rPr>
                <w:rFonts w:ascii="Palatino-Roman" w:hAnsi="Palatino-Roman" w:cs="Arial"/>
                <w:color w:val="333333"/>
                <w:sz w:val="20"/>
                <w:shd w:val="clear" w:color="auto" w:fill="FFFFFF"/>
              </w:rPr>
              <w:t>; Romanova, 1969</w:t>
            </w:r>
          </w:p>
        </w:tc>
      </w:tr>
      <w:tr w:rsidR="006B64C2" w:rsidRPr="00F73E3A" w14:paraId="4BBAE808" w14:textId="77777777" w:rsidTr="006B64C2">
        <w:trPr>
          <w:trHeight w:val="615"/>
        </w:trPr>
        <w:tc>
          <w:tcPr>
            <w:tcW w:w="8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388968D"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1970-</w:t>
            </w:r>
            <w:r w:rsidRPr="006B64C2">
              <w:rPr>
                <w:rFonts w:ascii="Palatino-Roman" w:hAnsi="Palatino-Roman" w:cs="Arial"/>
                <w:color w:val="333333"/>
                <w:sz w:val="20"/>
                <w:shd w:val="clear" w:color="auto" w:fill="FFFFFF"/>
              </w:rPr>
              <w:br/>
              <w:t>1979</w:t>
            </w:r>
          </w:p>
        </w:tc>
        <w:tc>
          <w:tcPr>
            <w:tcW w:w="9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A04808F"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6 / 6</w:t>
            </w:r>
          </w:p>
          <w:p w14:paraId="69C49F8D"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1.0±0.37</w:t>
            </w:r>
          </w:p>
        </w:tc>
        <w:tc>
          <w:tcPr>
            <w:tcW w:w="126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729C781"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4 / 2</w:t>
            </w:r>
          </w:p>
          <w:p w14:paraId="58D76D30"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0.7±0.40</w:t>
            </w:r>
          </w:p>
        </w:tc>
        <w:tc>
          <w:tcPr>
            <w:tcW w:w="12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5B84B5A9"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15 / 3</w:t>
            </w:r>
          </w:p>
          <w:p w14:paraId="0D39EB77"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0.2±0.09</w:t>
            </w:r>
          </w:p>
        </w:tc>
        <w:tc>
          <w:tcPr>
            <w:tcW w:w="14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20AEA42"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27 / 13</w:t>
            </w:r>
          </w:p>
          <w:p w14:paraId="77C99807"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0.5±0.13</w:t>
            </w:r>
          </w:p>
        </w:tc>
        <w:tc>
          <w:tcPr>
            <w:tcW w:w="36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BDA2B47" w14:textId="77777777" w:rsidR="006B64C2" w:rsidRPr="006B64C2" w:rsidRDefault="006B64C2" w:rsidP="006B64C2">
            <w:pPr>
              <w:jc w:val="center"/>
              <w:rPr>
                <w:rFonts w:ascii="Palatino-Roman" w:hAnsi="Palatino-Roman" w:cs="Arial"/>
                <w:color w:val="333333"/>
                <w:sz w:val="20"/>
                <w:shd w:val="clear" w:color="auto" w:fill="FFFFFF"/>
              </w:rPr>
            </w:pPr>
            <w:proofErr w:type="spellStart"/>
            <w:r w:rsidRPr="006B64C2">
              <w:rPr>
                <w:rFonts w:ascii="Palatino-Roman" w:hAnsi="Palatino-Roman" w:cs="Arial"/>
                <w:color w:val="333333"/>
                <w:sz w:val="20"/>
                <w:shd w:val="clear" w:color="auto" w:fill="FFFFFF"/>
              </w:rPr>
              <w:t>Streltsov</w:t>
            </w:r>
            <w:proofErr w:type="spellEnd"/>
            <w:r w:rsidRPr="006B64C2">
              <w:rPr>
                <w:rFonts w:ascii="Palatino-Roman" w:hAnsi="Palatino-Roman" w:cs="Arial"/>
                <w:color w:val="333333"/>
                <w:sz w:val="20"/>
                <w:shd w:val="clear" w:color="auto" w:fill="FFFFFF"/>
              </w:rPr>
              <w:t xml:space="preserve">, 1978; </w:t>
            </w:r>
            <w:proofErr w:type="spellStart"/>
            <w:r w:rsidRPr="006B64C2">
              <w:rPr>
                <w:rFonts w:ascii="Palatino-Roman" w:hAnsi="Palatino-Roman" w:cs="Arial"/>
                <w:color w:val="333333"/>
                <w:sz w:val="20"/>
                <w:shd w:val="clear" w:color="auto" w:fill="FFFFFF"/>
              </w:rPr>
              <w:t>Antipova</w:t>
            </w:r>
            <w:proofErr w:type="spellEnd"/>
            <w:r w:rsidRPr="006B64C2">
              <w:rPr>
                <w:rFonts w:ascii="Palatino-Roman" w:hAnsi="Palatino-Roman" w:cs="Arial"/>
                <w:color w:val="333333"/>
                <w:sz w:val="20"/>
                <w:shd w:val="clear" w:color="auto" w:fill="FFFFFF"/>
              </w:rPr>
              <w:t xml:space="preserve"> et al., 1984; </w:t>
            </w:r>
            <w:proofErr w:type="spellStart"/>
            <w:r w:rsidRPr="006B64C2">
              <w:rPr>
                <w:rFonts w:ascii="Palatino-Roman" w:hAnsi="Palatino-Roman" w:cs="Arial"/>
                <w:color w:val="333333"/>
                <w:sz w:val="20"/>
                <w:shd w:val="clear" w:color="auto" w:fill="FFFFFF"/>
              </w:rPr>
              <w:t>Karpovich</w:t>
            </w:r>
            <w:proofErr w:type="spellEnd"/>
            <w:r w:rsidRPr="006B64C2">
              <w:rPr>
                <w:rFonts w:ascii="Palatino-Roman" w:hAnsi="Palatino-Roman" w:cs="Arial"/>
                <w:color w:val="333333"/>
                <w:sz w:val="20"/>
                <w:shd w:val="clear" w:color="auto" w:fill="FFFFFF"/>
              </w:rPr>
              <w:t xml:space="preserve">, </w:t>
            </w:r>
            <w:proofErr w:type="spellStart"/>
            <w:r w:rsidRPr="006B64C2">
              <w:rPr>
                <w:rFonts w:ascii="Palatino-Roman" w:hAnsi="Palatino-Roman" w:cs="Arial"/>
                <w:color w:val="333333"/>
                <w:sz w:val="20"/>
                <w:shd w:val="clear" w:color="auto" w:fill="FFFFFF"/>
              </w:rPr>
              <w:t>Shklyarevich</w:t>
            </w:r>
            <w:proofErr w:type="spellEnd"/>
            <w:r w:rsidRPr="006B64C2">
              <w:rPr>
                <w:rFonts w:ascii="Palatino-Roman" w:hAnsi="Palatino-Roman" w:cs="Arial"/>
                <w:color w:val="333333"/>
                <w:sz w:val="20"/>
                <w:shd w:val="clear" w:color="auto" w:fill="FFFFFF"/>
              </w:rPr>
              <w:t xml:space="preserve">, 1997; </w:t>
            </w:r>
            <w:proofErr w:type="spellStart"/>
            <w:r w:rsidRPr="006B64C2">
              <w:rPr>
                <w:rFonts w:ascii="Palatino-Roman" w:hAnsi="Palatino-Roman" w:cs="Arial"/>
                <w:color w:val="333333"/>
                <w:sz w:val="20"/>
                <w:shd w:val="clear" w:color="auto" w:fill="FFFFFF"/>
              </w:rPr>
              <w:t>Strelkov</w:t>
            </w:r>
            <w:proofErr w:type="spellEnd"/>
            <w:r w:rsidRPr="006B64C2">
              <w:rPr>
                <w:rFonts w:ascii="Palatino-Roman" w:hAnsi="Palatino-Roman" w:cs="Arial"/>
                <w:color w:val="333333"/>
                <w:sz w:val="20"/>
                <w:shd w:val="clear" w:color="auto" w:fill="FFFFFF"/>
              </w:rPr>
              <w:t xml:space="preserve"> et al., 2001</w:t>
            </w:r>
          </w:p>
        </w:tc>
      </w:tr>
      <w:tr w:rsidR="006B64C2" w:rsidRPr="00F73E3A" w14:paraId="5B3E0D2C" w14:textId="77777777" w:rsidTr="006B64C2">
        <w:trPr>
          <w:trHeight w:val="510"/>
        </w:trPr>
        <w:tc>
          <w:tcPr>
            <w:tcW w:w="8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5C645F4F"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1980-</w:t>
            </w:r>
            <w:r w:rsidRPr="006B64C2">
              <w:rPr>
                <w:rFonts w:ascii="Palatino-Roman" w:hAnsi="Palatino-Roman" w:cs="Arial"/>
                <w:color w:val="333333"/>
                <w:sz w:val="20"/>
                <w:shd w:val="clear" w:color="auto" w:fill="FFFFFF"/>
              </w:rPr>
              <w:br/>
              <w:t>1989</w:t>
            </w:r>
          </w:p>
        </w:tc>
        <w:tc>
          <w:tcPr>
            <w:tcW w:w="9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1A942D4"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4 / 3</w:t>
            </w:r>
          </w:p>
          <w:p w14:paraId="25756C6D"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0.8±0.55</w:t>
            </w:r>
          </w:p>
        </w:tc>
        <w:tc>
          <w:tcPr>
            <w:tcW w:w="126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4CD47EC"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 / 1</w:t>
            </w:r>
          </w:p>
          <w:p w14:paraId="724CF6A8"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1.7</w:t>
            </w:r>
          </w:p>
        </w:tc>
        <w:tc>
          <w:tcPr>
            <w:tcW w:w="12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D9F87A4"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w:t>
            </w:r>
          </w:p>
        </w:tc>
        <w:tc>
          <w:tcPr>
            <w:tcW w:w="14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C2354C0"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10 / 9</w:t>
            </w:r>
          </w:p>
          <w:p w14:paraId="3277301A"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0.6±0.27</w:t>
            </w:r>
          </w:p>
        </w:tc>
        <w:tc>
          <w:tcPr>
            <w:tcW w:w="36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17D33EF" w14:textId="77777777" w:rsidR="006B64C2" w:rsidRPr="006B64C2" w:rsidRDefault="006B64C2" w:rsidP="006B64C2">
            <w:pPr>
              <w:jc w:val="center"/>
              <w:rPr>
                <w:rFonts w:ascii="Palatino-Roman" w:hAnsi="Palatino-Roman" w:cs="Arial"/>
                <w:color w:val="333333"/>
                <w:sz w:val="20"/>
                <w:shd w:val="clear" w:color="auto" w:fill="FFFFFF"/>
              </w:rPr>
            </w:pPr>
            <w:proofErr w:type="spellStart"/>
            <w:r w:rsidRPr="006B64C2">
              <w:rPr>
                <w:rFonts w:ascii="Palatino-Roman" w:hAnsi="Palatino-Roman" w:cs="Arial"/>
                <w:color w:val="333333"/>
                <w:sz w:val="20"/>
                <w:shd w:val="clear" w:color="auto" w:fill="FFFFFF"/>
              </w:rPr>
              <w:t>Antipova</w:t>
            </w:r>
            <w:proofErr w:type="spellEnd"/>
            <w:r w:rsidRPr="006B64C2">
              <w:rPr>
                <w:rFonts w:ascii="Palatino-Roman" w:hAnsi="Palatino-Roman" w:cs="Arial"/>
                <w:color w:val="333333"/>
                <w:sz w:val="20"/>
                <w:shd w:val="clear" w:color="auto" w:fill="FFFFFF"/>
              </w:rPr>
              <w:t xml:space="preserve"> et al., 1984; </w:t>
            </w:r>
            <w:proofErr w:type="spellStart"/>
            <w:r w:rsidRPr="006B64C2">
              <w:rPr>
                <w:rFonts w:ascii="Palatino-Roman" w:hAnsi="Palatino-Roman" w:cs="Arial"/>
                <w:color w:val="333333"/>
                <w:sz w:val="20"/>
                <w:shd w:val="clear" w:color="auto" w:fill="FFFFFF"/>
              </w:rPr>
              <w:t>Filippov</w:t>
            </w:r>
            <w:proofErr w:type="spellEnd"/>
            <w:r w:rsidRPr="006B64C2">
              <w:rPr>
                <w:rFonts w:ascii="Palatino-Roman" w:hAnsi="Palatino-Roman" w:cs="Arial"/>
                <w:color w:val="333333"/>
                <w:sz w:val="20"/>
                <w:shd w:val="clear" w:color="auto" w:fill="FFFFFF"/>
              </w:rPr>
              <w:t xml:space="preserve">, 1986; </w:t>
            </w:r>
            <w:proofErr w:type="spellStart"/>
            <w:r w:rsidRPr="006B64C2">
              <w:rPr>
                <w:rFonts w:ascii="Palatino-Roman" w:hAnsi="Palatino-Roman" w:cs="Arial"/>
                <w:color w:val="333333"/>
                <w:sz w:val="20"/>
                <w:shd w:val="clear" w:color="auto" w:fill="FFFFFF"/>
              </w:rPr>
              <w:t>Kostylev</w:t>
            </w:r>
            <w:proofErr w:type="spellEnd"/>
            <w:r w:rsidRPr="006B64C2">
              <w:rPr>
                <w:rFonts w:ascii="Palatino-Roman" w:hAnsi="Palatino-Roman" w:cs="Arial"/>
                <w:color w:val="333333"/>
                <w:sz w:val="20"/>
                <w:shd w:val="clear" w:color="auto" w:fill="FFFFFF"/>
              </w:rPr>
              <w:t>, 1989; Strelkov et al., 2001</w:t>
            </w:r>
          </w:p>
        </w:tc>
      </w:tr>
      <w:tr w:rsidR="006B64C2" w:rsidRPr="00F73E3A" w14:paraId="736D4C35" w14:textId="77777777" w:rsidTr="006B64C2">
        <w:trPr>
          <w:trHeight w:val="586"/>
        </w:trPr>
        <w:tc>
          <w:tcPr>
            <w:tcW w:w="8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68C3769"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2000-</w:t>
            </w:r>
            <w:r w:rsidRPr="006B64C2">
              <w:rPr>
                <w:rFonts w:ascii="Palatino-Roman" w:hAnsi="Palatino-Roman" w:cs="Arial"/>
                <w:color w:val="333333"/>
                <w:sz w:val="20"/>
                <w:shd w:val="clear" w:color="auto" w:fill="FFFFFF"/>
              </w:rPr>
              <w:br/>
              <w:t>2009</w:t>
            </w:r>
          </w:p>
        </w:tc>
        <w:tc>
          <w:tcPr>
            <w:tcW w:w="9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C369C98"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4 / 4</w:t>
            </w:r>
          </w:p>
          <w:p w14:paraId="56227152"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1.5±0.45</w:t>
            </w:r>
          </w:p>
        </w:tc>
        <w:tc>
          <w:tcPr>
            <w:tcW w:w="126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2624B9B"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24(22) / 5(5)</w:t>
            </w:r>
          </w:p>
          <w:p w14:paraId="0FFB339B"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3.0±0.73</w:t>
            </w:r>
          </w:p>
        </w:tc>
        <w:tc>
          <w:tcPr>
            <w:tcW w:w="12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2F780ED"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3 (2) / 3 (2)</w:t>
            </w:r>
          </w:p>
          <w:p w14:paraId="5C19D6BE"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1.4±0.49</w:t>
            </w:r>
          </w:p>
        </w:tc>
        <w:tc>
          <w:tcPr>
            <w:tcW w:w="14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6501E46"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37(26) / 18(9)</w:t>
            </w:r>
          </w:p>
          <w:p w14:paraId="2AA648CF"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2.4±0.49</w:t>
            </w:r>
          </w:p>
        </w:tc>
        <w:tc>
          <w:tcPr>
            <w:tcW w:w="36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843FDD2"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 xml:space="preserve">Strelkov et al., 2001; </w:t>
            </w:r>
            <w:proofErr w:type="spellStart"/>
            <w:r w:rsidRPr="006B64C2">
              <w:rPr>
                <w:rFonts w:ascii="Palatino-Roman" w:hAnsi="Palatino-Roman" w:cs="Arial"/>
                <w:color w:val="333333"/>
                <w:sz w:val="20"/>
                <w:shd w:val="clear" w:color="auto" w:fill="FFFFFF"/>
              </w:rPr>
              <w:t>Milyutin</w:t>
            </w:r>
            <w:proofErr w:type="spellEnd"/>
            <w:r w:rsidRPr="006B64C2">
              <w:rPr>
                <w:rFonts w:ascii="Palatino-Roman" w:hAnsi="Palatino-Roman" w:cs="Arial"/>
                <w:color w:val="333333"/>
                <w:sz w:val="20"/>
                <w:shd w:val="clear" w:color="auto" w:fill="FFFFFF"/>
              </w:rPr>
              <w:t xml:space="preserve">, </w:t>
            </w:r>
            <w:proofErr w:type="spellStart"/>
            <w:r w:rsidRPr="006B64C2">
              <w:rPr>
                <w:rFonts w:ascii="Palatino-Roman" w:hAnsi="Palatino-Roman" w:cs="Arial"/>
                <w:color w:val="333333"/>
                <w:sz w:val="20"/>
                <w:shd w:val="clear" w:color="auto" w:fill="FFFFFF"/>
              </w:rPr>
              <w:t>Sokolov</w:t>
            </w:r>
            <w:proofErr w:type="spellEnd"/>
            <w:r w:rsidRPr="006B64C2">
              <w:rPr>
                <w:rFonts w:ascii="Palatino-Roman" w:hAnsi="Palatino-Roman" w:cs="Arial"/>
                <w:color w:val="333333"/>
                <w:sz w:val="20"/>
                <w:shd w:val="clear" w:color="auto" w:fill="FFFFFF"/>
              </w:rPr>
              <w:t xml:space="preserve">, 2006; </w:t>
            </w:r>
            <w:proofErr w:type="spellStart"/>
            <w:r w:rsidRPr="006B64C2">
              <w:rPr>
                <w:rFonts w:ascii="Palatino-Roman" w:hAnsi="Palatino-Roman" w:cs="Arial"/>
                <w:color w:val="333333"/>
                <w:sz w:val="20"/>
                <w:shd w:val="clear" w:color="auto" w:fill="FFFFFF"/>
              </w:rPr>
              <w:t>Marchenko</w:t>
            </w:r>
            <w:proofErr w:type="spellEnd"/>
            <w:r w:rsidRPr="006B64C2">
              <w:rPr>
                <w:rFonts w:ascii="Palatino-Roman" w:hAnsi="Palatino-Roman" w:cs="Arial"/>
                <w:color w:val="333333"/>
                <w:sz w:val="20"/>
                <w:shd w:val="clear" w:color="auto" w:fill="FFFFFF"/>
              </w:rPr>
              <w:t xml:space="preserve"> et al., 2023</w:t>
            </w:r>
          </w:p>
        </w:tc>
      </w:tr>
      <w:tr w:rsidR="006B64C2" w:rsidRPr="00B14C64" w14:paraId="309DEF5E" w14:textId="77777777" w:rsidTr="006B64C2">
        <w:trPr>
          <w:trHeight w:val="555"/>
        </w:trPr>
        <w:tc>
          <w:tcPr>
            <w:tcW w:w="8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4311952D"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2010-</w:t>
            </w:r>
            <w:r w:rsidRPr="006B64C2">
              <w:rPr>
                <w:rFonts w:ascii="Palatino-Roman" w:hAnsi="Palatino-Roman" w:cs="Arial"/>
                <w:color w:val="333333"/>
                <w:sz w:val="20"/>
                <w:shd w:val="clear" w:color="auto" w:fill="FFFFFF"/>
              </w:rPr>
              <w:br/>
              <w:t>2020</w:t>
            </w:r>
          </w:p>
        </w:tc>
        <w:tc>
          <w:tcPr>
            <w:tcW w:w="9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494A602"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 / 1</w:t>
            </w:r>
          </w:p>
          <w:p w14:paraId="25B15938"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1.6</w:t>
            </w:r>
          </w:p>
        </w:tc>
        <w:tc>
          <w:tcPr>
            <w:tcW w:w="126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FB87F8E"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17(17) / 3(3)</w:t>
            </w:r>
          </w:p>
          <w:p w14:paraId="040225A2"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2.7±0.59</w:t>
            </w:r>
          </w:p>
        </w:tc>
        <w:tc>
          <w:tcPr>
            <w:tcW w:w="12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616A706C"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w:t>
            </w:r>
          </w:p>
        </w:tc>
        <w:tc>
          <w:tcPr>
            <w:tcW w:w="14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B67BE65"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18(17) / 4(3)</w:t>
            </w:r>
          </w:p>
          <w:p w14:paraId="65FFF664"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2.6±0.57</w:t>
            </w:r>
          </w:p>
        </w:tc>
        <w:tc>
          <w:tcPr>
            <w:tcW w:w="36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279C4208" w14:textId="77777777" w:rsidR="006B64C2" w:rsidRPr="006B64C2" w:rsidRDefault="006B64C2" w:rsidP="006B64C2">
            <w:pPr>
              <w:jc w:val="center"/>
              <w:rPr>
                <w:rFonts w:ascii="Palatino-Roman" w:hAnsi="Palatino-Roman" w:cs="Arial"/>
                <w:color w:val="333333"/>
                <w:sz w:val="20"/>
                <w:shd w:val="clear" w:color="auto" w:fill="FFFFFF"/>
              </w:rPr>
            </w:pPr>
            <w:proofErr w:type="spellStart"/>
            <w:r w:rsidRPr="006B64C2">
              <w:rPr>
                <w:rFonts w:ascii="Palatino-Roman" w:hAnsi="Palatino-Roman" w:cs="Arial"/>
                <w:color w:val="333333"/>
                <w:sz w:val="20"/>
                <w:shd w:val="clear" w:color="auto" w:fill="FFFFFF"/>
              </w:rPr>
              <w:t>Marchenko</w:t>
            </w:r>
            <w:proofErr w:type="spellEnd"/>
            <w:r w:rsidRPr="006B64C2">
              <w:rPr>
                <w:rFonts w:ascii="Palatino-Roman" w:hAnsi="Palatino-Roman" w:cs="Arial"/>
                <w:color w:val="333333"/>
                <w:sz w:val="20"/>
                <w:shd w:val="clear" w:color="auto" w:fill="FFFFFF"/>
              </w:rPr>
              <w:t xml:space="preserve"> et al., 2023</w:t>
            </w:r>
          </w:p>
        </w:tc>
      </w:tr>
      <w:tr w:rsidR="006B64C2" w:rsidRPr="00B14C64" w14:paraId="7BD9ED67" w14:textId="77777777" w:rsidTr="006B64C2">
        <w:trPr>
          <w:trHeight w:val="353"/>
        </w:trPr>
        <w:tc>
          <w:tcPr>
            <w:tcW w:w="895"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35F4C769"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Total</w:t>
            </w:r>
          </w:p>
        </w:tc>
        <w:tc>
          <w:tcPr>
            <w:tcW w:w="935"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0A92CDF5" w14:textId="77777777" w:rsidR="006B64C2" w:rsidRPr="006B64C2" w:rsidRDefault="006B64C2" w:rsidP="006B64C2">
            <w:pPr>
              <w:jc w:val="center"/>
              <w:rPr>
                <w:rFonts w:ascii="Palatino-Roman" w:hAnsi="Palatino-Roman" w:cs="Arial"/>
                <w:color w:val="333333"/>
                <w:sz w:val="20"/>
                <w:shd w:val="clear" w:color="auto" w:fill="FFFFFF"/>
              </w:rPr>
            </w:pPr>
          </w:p>
        </w:tc>
        <w:tc>
          <w:tcPr>
            <w:tcW w:w="126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3CF3D611" w14:textId="77777777" w:rsidR="006B64C2" w:rsidRPr="006B64C2" w:rsidRDefault="006B64C2" w:rsidP="006B64C2">
            <w:pPr>
              <w:jc w:val="center"/>
              <w:rPr>
                <w:rFonts w:ascii="Palatino-Roman" w:hAnsi="Palatino-Roman" w:cs="Arial"/>
                <w:color w:val="333333"/>
                <w:sz w:val="20"/>
                <w:shd w:val="clear" w:color="auto" w:fill="FFFFFF"/>
              </w:rPr>
            </w:pPr>
          </w:p>
        </w:tc>
        <w:tc>
          <w:tcPr>
            <w:tcW w:w="12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71682E81" w14:textId="77777777" w:rsidR="006B64C2" w:rsidRPr="006B64C2" w:rsidRDefault="006B64C2" w:rsidP="006B64C2">
            <w:pPr>
              <w:jc w:val="center"/>
              <w:rPr>
                <w:rFonts w:ascii="Palatino-Roman" w:hAnsi="Palatino-Roman" w:cs="Arial"/>
                <w:color w:val="333333"/>
                <w:sz w:val="20"/>
                <w:shd w:val="clear" w:color="auto" w:fill="FFFFFF"/>
              </w:rPr>
            </w:pPr>
          </w:p>
        </w:tc>
        <w:tc>
          <w:tcPr>
            <w:tcW w:w="144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44CCED05" w14:textId="77777777" w:rsidR="006B64C2" w:rsidRPr="006B64C2" w:rsidRDefault="006B64C2" w:rsidP="006B64C2">
            <w:pPr>
              <w:jc w:val="center"/>
              <w:rPr>
                <w:rFonts w:ascii="Palatino-Roman" w:hAnsi="Palatino-Roman" w:cs="Arial"/>
                <w:color w:val="333333"/>
                <w:sz w:val="20"/>
                <w:shd w:val="clear" w:color="auto" w:fill="FFFFFF"/>
              </w:rPr>
            </w:pPr>
            <w:r w:rsidRPr="006B64C2">
              <w:rPr>
                <w:rFonts w:ascii="Palatino-Roman" w:hAnsi="Palatino-Roman" w:cs="Arial"/>
                <w:color w:val="333333"/>
                <w:sz w:val="20"/>
                <w:shd w:val="clear" w:color="auto" w:fill="FFFFFF"/>
              </w:rPr>
              <w:t>173 (43) / 62</w:t>
            </w:r>
          </w:p>
          <w:p w14:paraId="04ADB0DC" w14:textId="77777777" w:rsidR="006B64C2" w:rsidRPr="006B64C2" w:rsidRDefault="006B64C2" w:rsidP="006B64C2">
            <w:pPr>
              <w:jc w:val="center"/>
              <w:rPr>
                <w:rFonts w:ascii="Palatino-Roman" w:hAnsi="Palatino-Roman" w:cs="Arial"/>
                <w:i/>
                <w:color w:val="333333"/>
                <w:sz w:val="20"/>
                <w:shd w:val="clear" w:color="auto" w:fill="FFFFFF"/>
              </w:rPr>
            </w:pPr>
            <w:r w:rsidRPr="006B64C2">
              <w:rPr>
                <w:rFonts w:ascii="Palatino-Roman" w:hAnsi="Palatino-Roman" w:cs="Arial"/>
                <w:i/>
                <w:color w:val="333333"/>
                <w:sz w:val="20"/>
                <w:shd w:val="clear" w:color="auto" w:fill="FFFFFF"/>
              </w:rPr>
              <w:t>3.1±0.37</w:t>
            </w:r>
          </w:p>
        </w:tc>
        <w:tc>
          <w:tcPr>
            <w:tcW w:w="3600" w:type="dxa"/>
            <w:tcBorders>
              <w:top w:val="nil"/>
              <w:left w:val="nil"/>
              <w:bottom w:val="single" w:sz="7" w:space="0" w:color="000000"/>
              <w:right w:val="single" w:sz="7" w:space="0" w:color="000000"/>
            </w:tcBorders>
            <w:tcMar>
              <w:top w:w="0" w:type="dxa"/>
              <w:left w:w="100" w:type="dxa"/>
              <w:bottom w:w="0" w:type="dxa"/>
              <w:right w:w="100" w:type="dxa"/>
            </w:tcMar>
            <w:vAlign w:val="center"/>
          </w:tcPr>
          <w:p w14:paraId="1666ABCF" w14:textId="77777777" w:rsidR="006B64C2" w:rsidRPr="006B64C2" w:rsidRDefault="006B64C2" w:rsidP="006B64C2">
            <w:pPr>
              <w:jc w:val="center"/>
              <w:rPr>
                <w:rFonts w:ascii="Palatino-Roman" w:hAnsi="Palatino-Roman" w:cs="Arial"/>
                <w:color w:val="333333"/>
                <w:sz w:val="20"/>
                <w:shd w:val="clear" w:color="auto" w:fill="FFFFFF"/>
              </w:rPr>
            </w:pPr>
          </w:p>
        </w:tc>
      </w:tr>
    </w:tbl>
    <w:p w14:paraId="72757403" w14:textId="3AAF8235" w:rsidR="00625746" w:rsidRDefault="00625746" w:rsidP="00445BEE">
      <w:pPr>
        <w:rPr>
          <w:rFonts w:ascii="Palatino-Roman" w:hAnsi="Palatino-Roman"/>
          <w:sz w:val="20"/>
        </w:rPr>
      </w:pPr>
    </w:p>
    <w:p w14:paraId="7A22F9B3" w14:textId="77777777" w:rsidR="00625746" w:rsidRDefault="00625746">
      <w:pPr>
        <w:rPr>
          <w:rFonts w:ascii="Palatino-Roman" w:hAnsi="Palatino-Roman"/>
          <w:sz w:val="20"/>
        </w:rPr>
      </w:pPr>
      <w:r>
        <w:rPr>
          <w:rFonts w:ascii="Palatino-Roman" w:hAnsi="Palatino-Roman"/>
          <w:sz w:val="20"/>
        </w:rPr>
        <w:br w:type="page"/>
      </w:r>
    </w:p>
    <w:p w14:paraId="1EF09100" w14:textId="77777777" w:rsidR="00F007EA" w:rsidRPr="00D630D2" w:rsidRDefault="00F007EA" w:rsidP="00F007EA">
      <w:pPr>
        <w:rPr>
          <w:rFonts w:ascii="MyriadPro-Cond" w:hAnsi="MyriadPro-Cond"/>
          <w:b/>
          <w:szCs w:val="18"/>
        </w:rPr>
      </w:pPr>
      <w:r w:rsidRPr="00D630D2">
        <w:rPr>
          <w:rFonts w:ascii="MyriadPro-Cond" w:hAnsi="MyriadPro-Cond"/>
          <w:b/>
          <w:szCs w:val="18"/>
        </w:rPr>
        <w:lastRenderedPageBreak/>
        <w:t>Figures</w:t>
      </w:r>
    </w:p>
    <w:p w14:paraId="72074D5B" w14:textId="77777777" w:rsidR="00625746" w:rsidRDefault="00625746" w:rsidP="00F007EA">
      <w:pPr>
        <w:rPr>
          <w:rFonts w:ascii="MyriadPro-Cond" w:hAnsi="MyriadPro-Cond"/>
          <w:b/>
          <w:sz w:val="18"/>
          <w:szCs w:val="18"/>
        </w:rPr>
      </w:pPr>
    </w:p>
    <w:p w14:paraId="694AD6D0" w14:textId="25D0FD9D" w:rsidR="00F007EA" w:rsidRPr="00625746" w:rsidRDefault="00625746" w:rsidP="00CF1520">
      <w:pPr>
        <w:spacing w:after="120"/>
        <w:rPr>
          <w:rFonts w:ascii="Palatino-Roman" w:hAnsi="Palatino-Roman"/>
          <w:b/>
          <w:sz w:val="20"/>
          <w:lang w:val="en-US"/>
        </w:rPr>
      </w:pPr>
      <w:r w:rsidRPr="00625746">
        <w:rPr>
          <w:rFonts w:ascii="Palatino-Roman" w:hAnsi="Palatino-Roman"/>
          <w:b/>
          <w:sz w:val="20"/>
          <w:lang w:val="en-US"/>
        </w:rPr>
        <w:t>Figure 1.</w:t>
      </w:r>
    </w:p>
    <w:p w14:paraId="1429E208" w14:textId="344392E8" w:rsidR="00625746" w:rsidRDefault="00625746" w:rsidP="00445BEE">
      <w:pPr>
        <w:rPr>
          <w:rFonts w:ascii="Palatino-Roman" w:hAnsi="Palatino-Roman"/>
          <w:sz w:val="20"/>
          <w:lang w:val="en-US"/>
        </w:rPr>
      </w:pPr>
      <w:r w:rsidRPr="00625746">
        <w:rPr>
          <w:rFonts w:ascii="Palatino-Roman" w:hAnsi="Palatino-Roman"/>
          <w:noProof/>
          <w:sz w:val="20"/>
          <w:lang w:val="ru-RU" w:eastAsia="ru-RU"/>
        </w:rPr>
        <w:drawing>
          <wp:inline distT="0" distB="0" distL="0" distR="0" wp14:anchorId="0297BC1C" wp14:editId="381AE0A6">
            <wp:extent cx="6012815" cy="4416681"/>
            <wp:effectExtent l="0" t="0" r="6985" b="3175"/>
            <wp:docPr id="6" name="Рисунок 6" descr="D:\статьи в работе\историческая динамика\мидии восточный Мурман\РИСУНКИ\Figure 1 карта-схема\Figure 1 - карта-схема ИТО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статьи в работе\историческая динамика\мидии восточный Мурман\РИСУНКИ\Figure 1 карта-схема\Figure 1 - карта-схема ИТОГ.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12815" cy="4416681"/>
                    </a:xfrm>
                    <a:prstGeom prst="rect">
                      <a:avLst/>
                    </a:prstGeom>
                    <a:noFill/>
                    <a:ln>
                      <a:noFill/>
                    </a:ln>
                  </pic:spPr>
                </pic:pic>
              </a:graphicData>
            </a:graphic>
          </wp:inline>
        </w:drawing>
      </w:r>
    </w:p>
    <w:p w14:paraId="3FFA40A6" w14:textId="3FB632ED" w:rsidR="00625746" w:rsidRDefault="00625746">
      <w:pPr>
        <w:rPr>
          <w:rFonts w:ascii="Palatino-Roman" w:hAnsi="Palatino-Roman"/>
          <w:sz w:val="20"/>
          <w:lang w:val="en-US"/>
        </w:rPr>
      </w:pPr>
      <w:r>
        <w:rPr>
          <w:rFonts w:ascii="Palatino-Roman" w:hAnsi="Palatino-Roman"/>
          <w:sz w:val="20"/>
          <w:lang w:val="en-US"/>
        </w:rPr>
        <w:br w:type="page"/>
      </w:r>
    </w:p>
    <w:p w14:paraId="5E9A9BA6" w14:textId="273D682D" w:rsidR="00625746" w:rsidRPr="00625746" w:rsidRDefault="00625746" w:rsidP="00CF1520">
      <w:pPr>
        <w:spacing w:after="120"/>
        <w:rPr>
          <w:rFonts w:ascii="Palatino-Roman" w:hAnsi="Palatino-Roman"/>
          <w:b/>
          <w:sz w:val="20"/>
          <w:lang w:val="en-US"/>
        </w:rPr>
      </w:pPr>
      <w:r>
        <w:rPr>
          <w:rFonts w:ascii="Palatino-Roman" w:hAnsi="Palatino-Roman"/>
          <w:b/>
          <w:sz w:val="20"/>
          <w:lang w:val="en-US"/>
        </w:rPr>
        <w:lastRenderedPageBreak/>
        <w:t>Figure 2</w:t>
      </w:r>
      <w:r w:rsidRPr="00625746">
        <w:rPr>
          <w:rFonts w:ascii="Palatino-Roman" w:hAnsi="Palatino-Roman"/>
          <w:b/>
          <w:sz w:val="20"/>
          <w:lang w:val="en-US"/>
        </w:rPr>
        <w:t>.</w:t>
      </w:r>
    </w:p>
    <w:p w14:paraId="17D5B917" w14:textId="33B1800E" w:rsidR="00625746" w:rsidRDefault="00625746" w:rsidP="00445BEE">
      <w:pPr>
        <w:rPr>
          <w:rFonts w:ascii="Palatino-Roman" w:hAnsi="Palatino-Roman"/>
          <w:sz w:val="20"/>
          <w:lang w:val="en-US"/>
        </w:rPr>
      </w:pPr>
      <w:r w:rsidRPr="00625746">
        <w:rPr>
          <w:rFonts w:ascii="Palatino-Roman" w:hAnsi="Palatino-Roman"/>
          <w:noProof/>
          <w:sz w:val="20"/>
          <w:lang w:val="ru-RU" w:eastAsia="ru-RU"/>
        </w:rPr>
        <w:drawing>
          <wp:inline distT="0" distB="0" distL="0" distR="0" wp14:anchorId="3C1CC5E8" wp14:editId="7F00E733">
            <wp:extent cx="6012815" cy="3683840"/>
            <wp:effectExtent l="0" t="0" r="6985" b="0"/>
            <wp:docPr id="4" name="Рисунок 4" descr="D:\статьи в работе\историческая динамика\мидии восточный Мурман\РИСУНКИ\Figure 2 биомасса от долготы\Figure 2 - биомасса от долготы ИТО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статьи в работе\историческая динамика\мидии восточный Мурман\РИСУНКИ\Figure 2 биомасса от долготы\Figure 2 - биомасса от долготы ИТОГ.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12815" cy="3683840"/>
                    </a:xfrm>
                    <a:prstGeom prst="rect">
                      <a:avLst/>
                    </a:prstGeom>
                    <a:noFill/>
                    <a:ln>
                      <a:noFill/>
                    </a:ln>
                  </pic:spPr>
                </pic:pic>
              </a:graphicData>
            </a:graphic>
          </wp:inline>
        </w:drawing>
      </w:r>
    </w:p>
    <w:p w14:paraId="79D25B17" w14:textId="7F2643C3" w:rsidR="00625746" w:rsidRDefault="00625746">
      <w:pPr>
        <w:rPr>
          <w:rFonts w:ascii="Palatino-Roman" w:hAnsi="Palatino-Roman"/>
          <w:sz w:val="20"/>
          <w:lang w:val="en-US"/>
        </w:rPr>
      </w:pPr>
      <w:r>
        <w:rPr>
          <w:rFonts w:ascii="Palatino-Roman" w:hAnsi="Palatino-Roman"/>
          <w:sz w:val="20"/>
          <w:lang w:val="en-US"/>
        </w:rPr>
        <w:br w:type="page"/>
      </w:r>
    </w:p>
    <w:p w14:paraId="76F5C9F9" w14:textId="470EED2E" w:rsidR="00625746" w:rsidRPr="00625746" w:rsidRDefault="00625746" w:rsidP="00CF1520">
      <w:pPr>
        <w:spacing w:after="120"/>
        <w:rPr>
          <w:rFonts w:ascii="Palatino-Roman" w:hAnsi="Palatino-Roman"/>
          <w:b/>
          <w:sz w:val="20"/>
          <w:lang w:val="en-US"/>
        </w:rPr>
      </w:pPr>
      <w:r>
        <w:rPr>
          <w:rFonts w:ascii="Palatino-Roman" w:hAnsi="Palatino-Roman"/>
          <w:b/>
          <w:sz w:val="20"/>
          <w:lang w:val="en-US"/>
        </w:rPr>
        <w:lastRenderedPageBreak/>
        <w:t>Figure 3</w:t>
      </w:r>
      <w:r w:rsidRPr="00625746">
        <w:rPr>
          <w:rFonts w:ascii="Palatino-Roman" w:hAnsi="Palatino-Roman"/>
          <w:b/>
          <w:sz w:val="20"/>
          <w:lang w:val="en-US"/>
        </w:rPr>
        <w:t>.</w:t>
      </w:r>
    </w:p>
    <w:p w14:paraId="15FD6BE8" w14:textId="1AD593BA" w:rsidR="00625746" w:rsidRDefault="00625746" w:rsidP="00445BEE">
      <w:pPr>
        <w:rPr>
          <w:rFonts w:ascii="Palatino-Roman" w:hAnsi="Palatino-Roman"/>
          <w:sz w:val="20"/>
          <w:lang w:val="en-US"/>
        </w:rPr>
      </w:pPr>
      <w:r w:rsidRPr="00625746">
        <w:rPr>
          <w:rFonts w:ascii="Palatino-Roman" w:hAnsi="Palatino-Roman"/>
          <w:noProof/>
          <w:sz w:val="20"/>
          <w:lang w:val="ru-RU" w:eastAsia="ru-RU"/>
        </w:rPr>
        <w:drawing>
          <wp:inline distT="0" distB="0" distL="0" distR="0" wp14:anchorId="2714F761" wp14:editId="7232A341">
            <wp:extent cx="6012815" cy="6283392"/>
            <wp:effectExtent l="0" t="0" r="6985" b="3175"/>
            <wp:docPr id="5" name="Рисунок 5" descr="D:\статьи в работе\историческая динамика\мидии восточный Мурман\РИСУНКИ\Figure 3 U-shape\Figure 3 - U-shape ИТО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статьи в работе\историческая динамика\мидии восточный Мурман\РИСУНКИ\Figure 3 U-shape\Figure 3 - U-shape ИТОГ.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12815" cy="6283392"/>
                    </a:xfrm>
                    <a:prstGeom prst="rect">
                      <a:avLst/>
                    </a:prstGeom>
                    <a:noFill/>
                    <a:ln>
                      <a:noFill/>
                    </a:ln>
                  </pic:spPr>
                </pic:pic>
              </a:graphicData>
            </a:graphic>
          </wp:inline>
        </w:drawing>
      </w:r>
    </w:p>
    <w:p w14:paraId="36216226" w14:textId="5084DA7F" w:rsidR="00625746" w:rsidRDefault="00625746">
      <w:pPr>
        <w:rPr>
          <w:rFonts w:ascii="Palatino-Roman" w:hAnsi="Palatino-Roman"/>
          <w:sz w:val="20"/>
          <w:lang w:val="en-US"/>
        </w:rPr>
      </w:pPr>
      <w:r>
        <w:rPr>
          <w:rFonts w:ascii="Palatino-Roman" w:hAnsi="Palatino-Roman"/>
          <w:sz w:val="20"/>
          <w:lang w:val="en-US"/>
        </w:rPr>
        <w:br w:type="page"/>
      </w:r>
    </w:p>
    <w:p w14:paraId="17B04D7F" w14:textId="60F7B99A" w:rsidR="00625746" w:rsidRPr="00625746" w:rsidRDefault="00625746" w:rsidP="00385BF0">
      <w:pPr>
        <w:spacing w:after="120"/>
        <w:rPr>
          <w:rFonts w:ascii="Palatino-Roman" w:hAnsi="Palatino-Roman"/>
          <w:b/>
          <w:sz w:val="20"/>
          <w:lang w:val="en-US"/>
        </w:rPr>
      </w:pPr>
      <w:r>
        <w:rPr>
          <w:rFonts w:ascii="Palatino-Roman" w:hAnsi="Palatino-Roman"/>
          <w:b/>
          <w:sz w:val="20"/>
          <w:lang w:val="en-US"/>
        </w:rPr>
        <w:lastRenderedPageBreak/>
        <w:t>Figure 4</w:t>
      </w:r>
      <w:r w:rsidRPr="00625746">
        <w:rPr>
          <w:rFonts w:ascii="Palatino-Roman" w:hAnsi="Palatino-Roman"/>
          <w:b/>
          <w:sz w:val="20"/>
          <w:lang w:val="en-US"/>
        </w:rPr>
        <w:t>.</w:t>
      </w:r>
    </w:p>
    <w:p w14:paraId="13BF1F11" w14:textId="430D458A" w:rsidR="00625746" w:rsidRDefault="00385BF0" w:rsidP="00445BEE">
      <w:pPr>
        <w:rPr>
          <w:rFonts w:ascii="Palatino-Roman" w:hAnsi="Palatino-Roman"/>
          <w:sz w:val="20"/>
          <w:lang w:val="en-US"/>
        </w:rPr>
      </w:pPr>
      <w:r w:rsidRPr="00385BF0">
        <w:rPr>
          <w:rFonts w:ascii="Palatino-Roman" w:hAnsi="Palatino-Roman"/>
          <w:noProof/>
          <w:sz w:val="20"/>
          <w:lang w:val="ru-RU" w:eastAsia="ru-RU"/>
        </w:rPr>
        <w:drawing>
          <wp:inline distT="0" distB="0" distL="0" distR="0" wp14:anchorId="12FC3CB6" wp14:editId="325552DC">
            <wp:extent cx="6012815" cy="8017087"/>
            <wp:effectExtent l="0" t="0" r="6985" b="3175"/>
            <wp:docPr id="9" name="Рисунок 9" descr="D:\статьи в работе\историческая динамика\мидии восточный Мурман\МАНУСКРИПТ\Figures_jpeg\Figure 4 - В от Т ИТО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статьи в работе\историческая динамика\мидии восточный Мурман\МАНУСКРИПТ\Figures_jpeg\Figure 4 - В от Т ИТОГ.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12815" cy="8017087"/>
                    </a:xfrm>
                    <a:prstGeom prst="rect">
                      <a:avLst/>
                    </a:prstGeom>
                    <a:noFill/>
                    <a:ln>
                      <a:noFill/>
                    </a:ln>
                  </pic:spPr>
                </pic:pic>
              </a:graphicData>
            </a:graphic>
          </wp:inline>
        </w:drawing>
      </w:r>
    </w:p>
    <w:p w14:paraId="39BF0E7E" w14:textId="3F768D4D" w:rsidR="00D630D2" w:rsidRDefault="00D630D2">
      <w:pPr>
        <w:rPr>
          <w:rFonts w:ascii="Palatino-Roman" w:hAnsi="Palatino-Roman"/>
          <w:sz w:val="20"/>
          <w:lang w:val="en-US"/>
        </w:rPr>
      </w:pPr>
      <w:r>
        <w:rPr>
          <w:rFonts w:ascii="Palatino-Roman" w:hAnsi="Palatino-Roman"/>
          <w:sz w:val="20"/>
          <w:lang w:val="en-US"/>
        </w:rPr>
        <w:br w:type="page"/>
      </w:r>
    </w:p>
    <w:p w14:paraId="49C0E191" w14:textId="47443A78" w:rsidR="00D630D2" w:rsidRPr="00625746" w:rsidRDefault="00D630D2" w:rsidP="00CF1520">
      <w:pPr>
        <w:spacing w:after="120"/>
        <w:rPr>
          <w:rFonts w:ascii="Palatino-Roman" w:hAnsi="Palatino-Roman"/>
          <w:b/>
          <w:sz w:val="20"/>
          <w:lang w:val="en-US"/>
        </w:rPr>
      </w:pPr>
      <w:r>
        <w:rPr>
          <w:rFonts w:ascii="Palatino-Roman" w:hAnsi="Palatino-Roman"/>
          <w:b/>
          <w:sz w:val="20"/>
          <w:lang w:val="en-US"/>
        </w:rPr>
        <w:lastRenderedPageBreak/>
        <w:t>Figure 5</w:t>
      </w:r>
      <w:r w:rsidRPr="00625746">
        <w:rPr>
          <w:rFonts w:ascii="Palatino-Roman" w:hAnsi="Palatino-Roman"/>
          <w:b/>
          <w:sz w:val="20"/>
          <w:lang w:val="en-US"/>
        </w:rPr>
        <w:t>.</w:t>
      </w:r>
    </w:p>
    <w:p w14:paraId="42179CD0" w14:textId="2EB6454E" w:rsidR="00D630D2" w:rsidRDefault="00D630D2" w:rsidP="00445BEE">
      <w:pPr>
        <w:rPr>
          <w:rFonts w:ascii="Palatino-Roman" w:hAnsi="Palatino-Roman"/>
          <w:sz w:val="20"/>
          <w:lang w:val="en-US"/>
        </w:rPr>
      </w:pPr>
      <w:r w:rsidRPr="00D630D2">
        <w:rPr>
          <w:rFonts w:ascii="Palatino-Roman" w:hAnsi="Palatino-Roman"/>
          <w:noProof/>
          <w:sz w:val="20"/>
          <w:lang w:val="ru-RU" w:eastAsia="ru-RU"/>
        </w:rPr>
        <w:drawing>
          <wp:inline distT="0" distB="0" distL="0" distR="0" wp14:anchorId="2DAC0C27" wp14:editId="55FEE8D9">
            <wp:extent cx="6012815" cy="5527893"/>
            <wp:effectExtent l="0" t="0" r="6985" b="0"/>
            <wp:docPr id="8" name="Рисунок 8" descr="D:\статьи в работе\историческая динамика\мидии восточный Мурман\РИСУНКИ\Figure 5 демография в Ярнышной\Figure 5 - демография в Ярнышной ИТО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статьи в работе\историческая динамика\мидии восточный Мурман\РИСУНКИ\Figure 5 демография в Ярнышной\Figure 5 - демография в Ярнышной ИТОГ.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12815" cy="5527893"/>
                    </a:xfrm>
                    <a:prstGeom prst="rect">
                      <a:avLst/>
                    </a:prstGeom>
                    <a:noFill/>
                    <a:ln>
                      <a:noFill/>
                    </a:ln>
                  </pic:spPr>
                </pic:pic>
              </a:graphicData>
            </a:graphic>
          </wp:inline>
        </w:drawing>
      </w:r>
    </w:p>
    <w:p w14:paraId="218D7BC8" w14:textId="77777777" w:rsidR="00D630D2" w:rsidRDefault="00D630D2">
      <w:pPr>
        <w:rPr>
          <w:rFonts w:ascii="Palatino-Roman" w:hAnsi="Palatino-Roman"/>
          <w:sz w:val="20"/>
          <w:lang w:val="en-US"/>
        </w:rPr>
      </w:pPr>
      <w:r>
        <w:rPr>
          <w:rFonts w:ascii="Palatino-Roman" w:hAnsi="Palatino-Roman"/>
          <w:sz w:val="20"/>
          <w:lang w:val="en-US"/>
        </w:rPr>
        <w:br w:type="page"/>
      </w:r>
    </w:p>
    <w:p w14:paraId="771FE0EC" w14:textId="77777777" w:rsidR="00376BA3" w:rsidRPr="00212CC8" w:rsidRDefault="00376BA3" w:rsidP="00445BEE">
      <w:pPr>
        <w:rPr>
          <w:rFonts w:ascii="MyriadPro-Cond" w:hAnsi="MyriadPro-Cond" w:cs="Arial"/>
          <w:color w:val="333333"/>
        </w:rPr>
      </w:pPr>
      <w:r w:rsidRPr="008B457A">
        <w:rPr>
          <w:rStyle w:val="a7"/>
          <w:rFonts w:ascii="MyriadPro-Cond" w:hAnsi="MyriadPro-Cond" w:cs="Arial"/>
          <w:color w:val="333333"/>
          <w:bdr w:val="none" w:sz="0" w:space="0" w:color="auto" w:frame="1"/>
          <w:shd w:val="clear" w:color="auto" w:fill="FFFFFF"/>
        </w:rPr>
        <w:lastRenderedPageBreak/>
        <w:t>Figure and table captions</w:t>
      </w:r>
    </w:p>
    <w:p w14:paraId="563FFCAA" w14:textId="77777777" w:rsidR="00FA1E3B" w:rsidRDefault="00FA1E3B" w:rsidP="00445BEE">
      <w:pPr>
        <w:rPr>
          <w:rFonts w:ascii="Palatino-Roman" w:hAnsi="Palatino-Roman" w:cs="Arial"/>
          <w:color w:val="333333"/>
          <w:sz w:val="20"/>
          <w:shd w:val="clear" w:color="auto" w:fill="FFFFFF"/>
        </w:rPr>
      </w:pPr>
    </w:p>
    <w:p w14:paraId="6FCCF480" w14:textId="4B9D3444" w:rsidR="00FA1E3B" w:rsidRPr="00212CC8" w:rsidRDefault="00D630D2" w:rsidP="00445BEE">
      <w:pPr>
        <w:rPr>
          <w:rFonts w:ascii="Palatino-Roman" w:hAnsi="Palatino-Roman" w:cs="Arial"/>
          <w:sz w:val="20"/>
          <w:shd w:val="clear" w:color="auto" w:fill="FFFFFF"/>
        </w:rPr>
      </w:pPr>
      <w:r w:rsidRPr="00212CC8">
        <w:rPr>
          <w:rFonts w:ascii="Palatino-Roman" w:hAnsi="Palatino-Roman" w:cs="Arial"/>
          <w:b/>
          <w:sz w:val="20"/>
          <w:shd w:val="clear" w:color="auto" w:fill="FFFFFF"/>
        </w:rPr>
        <w:t xml:space="preserve">Table 1. Structure of the data on the abundance of </w:t>
      </w:r>
      <w:proofErr w:type="spellStart"/>
      <w:r w:rsidRPr="00212CC8">
        <w:rPr>
          <w:rFonts w:ascii="Palatino-Roman" w:hAnsi="Palatino-Roman" w:cs="Arial"/>
          <w:b/>
          <w:sz w:val="20"/>
          <w:shd w:val="clear" w:color="auto" w:fill="FFFFFF"/>
        </w:rPr>
        <w:t>Murman</w:t>
      </w:r>
      <w:proofErr w:type="spellEnd"/>
      <w:r w:rsidRPr="00212CC8">
        <w:rPr>
          <w:rFonts w:ascii="Palatino-Roman" w:hAnsi="Palatino-Roman" w:cs="Arial"/>
          <w:b/>
          <w:sz w:val="20"/>
          <w:shd w:val="clear" w:color="auto" w:fill="FFFFFF"/>
        </w:rPr>
        <w:t xml:space="preserve"> mussels in 1933-2020. </w:t>
      </w:r>
      <w:r w:rsidRPr="00212CC8">
        <w:rPr>
          <w:rFonts w:ascii="Palatino-Roman" w:hAnsi="Palatino-Roman" w:cs="Arial"/>
          <w:sz w:val="20"/>
          <w:shd w:val="clear" w:color="auto" w:fill="FFFFFF"/>
        </w:rPr>
        <w:t xml:space="preserve">For each </w:t>
      </w:r>
      <w:proofErr w:type="gramStart"/>
      <w:r w:rsidRPr="00212CC8">
        <w:rPr>
          <w:rFonts w:ascii="Palatino-Roman" w:hAnsi="Palatino-Roman" w:cs="Arial"/>
          <w:sz w:val="20"/>
          <w:shd w:val="clear" w:color="auto" w:fill="FFFFFF"/>
        </w:rPr>
        <w:t>time period</w:t>
      </w:r>
      <w:proofErr w:type="gramEnd"/>
      <w:r w:rsidRPr="00212CC8">
        <w:rPr>
          <w:rFonts w:ascii="Palatino-Roman" w:hAnsi="Palatino-Roman" w:cs="Arial"/>
          <w:sz w:val="20"/>
          <w:shd w:val="clear" w:color="auto" w:fill="FFFFFF"/>
        </w:rPr>
        <w:t xml:space="preserve"> (decade), the number of observations at different sites in different years and, after the slash, the number of study sites at the entire </w:t>
      </w:r>
      <w:proofErr w:type="spellStart"/>
      <w:r w:rsidRPr="00212CC8">
        <w:rPr>
          <w:rFonts w:ascii="Palatino-Roman" w:hAnsi="Palatino-Roman" w:cs="Arial"/>
          <w:sz w:val="20"/>
          <w:shd w:val="clear" w:color="auto" w:fill="FFFFFF"/>
        </w:rPr>
        <w:t>Murman</w:t>
      </w:r>
      <w:proofErr w:type="spellEnd"/>
      <w:r w:rsidRPr="00212CC8">
        <w:rPr>
          <w:rFonts w:ascii="Palatino-Roman" w:hAnsi="Palatino-Roman" w:cs="Arial"/>
          <w:sz w:val="20"/>
          <w:shd w:val="clear" w:color="auto" w:fill="FFFFFF"/>
        </w:rPr>
        <w:t xml:space="preserve"> Coast and at each of </w:t>
      </w:r>
      <w:r w:rsidRPr="00212CC8">
        <w:rPr>
          <w:rFonts w:ascii="Palatino-Roman" w:hAnsi="Palatino-Roman" w:cs="Arial"/>
          <w:sz w:val="20"/>
          <w:highlight w:val="green"/>
          <w:shd w:val="clear" w:color="auto" w:fill="FFFFFF"/>
        </w:rPr>
        <w:t>the three best studied areas</w:t>
      </w:r>
      <w:r w:rsidRPr="00212CC8">
        <w:rPr>
          <w:rFonts w:ascii="Palatino-Roman" w:hAnsi="Palatino-Roman" w:cs="Arial"/>
          <w:sz w:val="20"/>
          <w:shd w:val="clear" w:color="auto" w:fill="FFFFFF"/>
        </w:rPr>
        <w:t xml:space="preserve"> are given in the top rows. Study sites </w:t>
      </w:r>
      <w:proofErr w:type="gramStart"/>
      <w:r w:rsidRPr="00212CC8">
        <w:rPr>
          <w:rFonts w:ascii="Palatino-Roman" w:hAnsi="Palatino-Roman" w:cs="Arial"/>
          <w:sz w:val="20"/>
          <w:shd w:val="clear" w:color="auto" w:fill="FFFFFF"/>
        </w:rPr>
        <w:t>are shown</w:t>
      </w:r>
      <w:proofErr w:type="gramEnd"/>
      <w:r w:rsidRPr="00212CC8">
        <w:rPr>
          <w:rFonts w:ascii="Palatino-Roman" w:hAnsi="Palatino-Roman" w:cs="Arial"/>
          <w:sz w:val="20"/>
          <w:shd w:val="clear" w:color="auto" w:fill="FFFFFF"/>
        </w:rPr>
        <w:t xml:space="preserve"> in </w:t>
      </w:r>
      <w:r w:rsidRPr="00212CC8">
        <w:rPr>
          <w:rFonts w:ascii="Palatino-Roman" w:hAnsi="Palatino-Roman" w:cs="Arial"/>
          <w:b/>
          <w:sz w:val="20"/>
          <w:shd w:val="clear" w:color="auto" w:fill="FFFFFF"/>
        </w:rPr>
        <w:t>Fig. 1</w:t>
      </w:r>
      <w:r w:rsidRPr="00212CC8">
        <w:rPr>
          <w:rFonts w:ascii="Palatino-Roman" w:hAnsi="Palatino-Roman" w:cs="Arial"/>
          <w:sz w:val="20"/>
          <w:shd w:val="clear" w:color="auto" w:fill="FFFFFF"/>
        </w:rPr>
        <w:t xml:space="preserve">. </w:t>
      </w:r>
      <w:r w:rsidRPr="0052406C">
        <w:rPr>
          <w:rFonts w:ascii="Palatino-Roman" w:hAnsi="Palatino-Roman" w:cs="Arial"/>
          <w:sz w:val="20"/>
          <w:highlight w:val="green"/>
          <w:shd w:val="clear" w:color="auto" w:fill="FFFFFF"/>
        </w:rPr>
        <w:t xml:space="preserve">Three </w:t>
      </w:r>
      <w:proofErr w:type="gramStart"/>
      <w:r w:rsidRPr="0052406C">
        <w:rPr>
          <w:rFonts w:ascii="Palatino-Roman" w:hAnsi="Palatino-Roman" w:cs="Arial"/>
          <w:sz w:val="20"/>
          <w:highlight w:val="green"/>
          <w:shd w:val="clear" w:color="auto" w:fill="FFFFFF"/>
        </w:rPr>
        <w:t>best studied</w:t>
      </w:r>
      <w:proofErr w:type="gramEnd"/>
      <w:r w:rsidRPr="0052406C">
        <w:rPr>
          <w:rFonts w:ascii="Palatino-Roman" w:hAnsi="Palatino-Roman" w:cs="Arial"/>
          <w:sz w:val="20"/>
          <w:highlight w:val="green"/>
          <w:shd w:val="clear" w:color="auto" w:fill="FFFFFF"/>
        </w:rPr>
        <w:t xml:space="preserve"> areas</w:t>
      </w:r>
      <w:r w:rsidRPr="00212CC8">
        <w:rPr>
          <w:rFonts w:ascii="Palatino-Roman" w:hAnsi="Palatino-Roman" w:cs="Arial"/>
          <w:sz w:val="20"/>
          <w:shd w:val="clear" w:color="auto" w:fill="FFFFFF"/>
        </w:rPr>
        <w:t xml:space="preserve"> are the outer Kola Bay and its vicinity (KB), </w:t>
      </w:r>
      <w:proofErr w:type="spellStart"/>
      <w:r w:rsidRPr="00212CC8">
        <w:rPr>
          <w:rFonts w:ascii="Palatino-Roman" w:hAnsi="Palatino-Roman" w:cs="Arial"/>
          <w:sz w:val="20"/>
          <w:shd w:val="clear" w:color="auto" w:fill="FFFFFF"/>
        </w:rPr>
        <w:t>Dalnie</w:t>
      </w:r>
      <w:proofErr w:type="spellEnd"/>
      <w:r w:rsidRPr="00212CC8">
        <w:rPr>
          <w:rFonts w:ascii="Palatino-Roman" w:hAnsi="Palatino-Roman" w:cs="Arial"/>
          <w:sz w:val="20"/>
          <w:shd w:val="clear" w:color="auto" w:fill="FFFFFF"/>
        </w:rPr>
        <w:t xml:space="preserve"> </w:t>
      </w:r>
      <w:proofErr w:type="spellStart"/>
      <w:r w:rsidRPr="00212CC8">
        <w:rPr>
          <w:rFonts w:ascii="Palatino-Roman" w:hAnsi="Palatino-Roman" w:cs="Arial"/>
          <w:sz w:val="20"/>
          <w:shd w:val="clear" w:color="auto" w:fill="FFFFFF"/>
        </w:rPr>
        <w:t>Zelentsy</w:t>
      </w:r>
      <w:proofErr w:type="spellEnd"/>
      <w:r w:rsidRPr="00212CC8">
        <w:rPr>
          <w:rFonts w:ascii="Palatino-Roman" w:hAnsi="Palatino-Roman" w:cs="Arial"/>
          <w:sz w:val="20"/>
          <w:shd w:val="clear" w:color="auto" w:fill="FFFFFF"/>
        </w:rPr>
        <w:t xml:space="preserve"> (DZ) and the Seven Islands Archipelago (SI). Since some sites </w:t>
      </w:r>
      <w:proofErr w:type="gramStart"/>
      <w:r w:rsidRPr="00212CC8">
        <w:rPr>
          <w:rFonts w:ascii="Palatino-Roman" w:hAnsi="Palatino-Roman" w:cs="Arial"/>
          <w:sz w:val="20"/>
          <w:shd w:val="clear" w:color="auto" w:fill="FFFFFF"/>
        </w:rPr>
        <w:t>were studied</w:t>
      </w:r>
      <w:proofErr w:type="gramEnd"/>
      <w:r w:rsidRPr="00212CC8">
        <w:rPr>
          <w:rFonts w:ascii="Palatino-Roman" w:hAnsi="Palatino-Roman" w:cs="Arial"/>
          <w:sz w:val="20"/>
          <w:shd w:val="clear" w:color="auto" w:fill="FFFFFF"/>
        </w:rPr>
        <w:t xml:space="preserve"> repeatedly within the same decade, the number of observations usually exceeds the number of sites. Our data (in parentheses) and published data </w:t>
      </w:r>
      <w:proofErr w:type="gramStart"/>
      <w:r w:rsidRPr="00212CC8">
        <w:rPr>
          <w:rFonts w:ascii="Palatino-Roman" w:hAnsi="Palatino-Roman" w:cs="Arial"/>
          <w:sz w:val="20"/>
          <w:shd w:val="clear" w:color="auto" w:fill="FFFFFF"/>
        </w:rPr>
        <w:t>are shown</w:t>
      </w:r>
      <w:proofErr w:type="gramEnd"/>
      <w:r w:rsidRPr="00212CC8">
        <w:rPr>
          <w:rFonts w:ascii="Palatino-Roman" w:hAnsi="Palatino-Roman" w:cs="Arial"/>
          <w:sz w:val="20"/>
          <w:shd w:val="clear" w:color="auto" w:fill="FFFFFF"/>
        </w:rPr>
        <w:t xml:space="preserve"> separately. Mean bi</w:t>
      </w:r>
      <w:bookmarkStart w:id="6" w:name="_GoBack"/>
      <w:bookmarkEnd w:id="6"/>
      <w:r w:rsidRPr="00212CC8">
        <w:rPr>
          <w:rFonts w:ascii="Palatino-Roman" w:hAnsi="Palatino-Roman" w:cs="Arial"/>
          <w:sz w:val="20"/>
          <w:shd w:val="clear" w:color="auto" w:fill="FFFFFF"/>
        </w:rPr>
        <w:t xml:space="preserve">omasses ± Standard Errors of means for corresponding sets of observations </w:t>
      </w:r>
      <w:proofErr w:type="gramStart"/>
      <w:r w:rsidRPr="00212CC8">
        <w:rPr>
          <w:rFonts w:ascii="Palatino-Roman" w:hAnsi="Palatino-Roman" w:cs="Arial"/>
          <w:sz w:val="20"/>
          <w:shd w:val="clear" w:color="auto" w:fill="FFFFFF"/>
        </w:rPr>
        <w:t>are given</w:t>
      </w:r>
      <w:proofErr w:type="gramEnd"/>
      <w:r w:rsidRPr="00212CC8">
        <w:rPr>
          <w:rFonts w:ascii="Palatino-Roman" w:hAnsi="Palatino-Roman" w:cs="Arial"/>
          <w:sz w:val="20"/>
          <w:shd w:val="clear" w:color="auto" w:fill="FFFFFF"/>
        </w:rPr>
        <w:t xml:space="preserve"> in the bottom rows. References to published data </w:t>
      </w:r>
      <w:proofErr w:type="gramStart"/>
      <w:r w:rsidRPr="00212CC8">
        <w:rPr>
          <w:rFonts w:ascii="Palatino-Roman" w:hAnsi="Palatino-Roman" w:cs="Arial"/>
          <w:sz w:val="20"/>
          <w:shd w:val="clear" w:color="auto" w:fill="FFFFFF"/>
        </w:rPr>
        <w:t>are provided</w:t>
      </w:r>
      <w:proofErr w:type="gramEnd"/>
      <w:r w:rsidRPr="00212CC8">
        <w:rPr>
          <w:rFonts w:ascii="Palatino-Roman" w:hAnsi="Palatino-Roman" w:cs="Arial"/>
          <w:sz w:val="20"/>
          <w:shd w:val="clear" w:color="auto" w:fill="FFFFFF"/>
        </w:rPr>
        <w:t>.</w:t>
      </w:r>
    </w:p>
    <w:p w14:paraId="24CCBE2D" w14:textId="77777777" w:rsidR="0094283B" w:rsidRPr="00D630D2" w:rsidRDefault="0094283B" w:rsidP="00445BEE">
      <w:pPr>
        <w:rPr>
          <w:rFonts w:ascii="Palatino-Roman" w:hAnsi="Palatino-Roman"/>
          <w:sz w:val="20"/>
        </w:rPr>
      </w:pPr>
    </w:p>
    <w:p w14:paraId="5DA87892" w14:textId="77777777" w:rsidR="0094283B" w:rsidRDefault="0094283B" w:rsidP="00445BEE">
      <w:pPr>
        <w:rPr>
          <w:rFonts w:ascii="Palatino-Roman" w:hAnsi="Palatino-Roman"/>
          <w:sz w:val="20"/>
        </w:rPr>
      </w:pPr>
    </w:p>
    <w:p w14:paraId="13BE8B74" w14:textId="570EE069" w:rsidR="0094283B" w:rsidRPr="00212CC8" w:rsidRDefault="00D630D2" w:rsidP="00445BEE">
      <w:pPr>
        <w:rPr>
          <w:rFonts w:ascii="Palatino-Roman" w:hAnsi="Palatino-Roman"/>
          <w:sz w:val="20"/>
        </w:rPr>
      </w:pPr>
      <w:r w:rsidRPr="00D630D2">
        <w:rPr>
          <w:rFonts w:ascii="Palatino-Roman" w:hAnsi="Palatino-Roman"/>
          <w:b/>
          <w:sz w:val="20"/>
        </w:rPr>
        <w:t xml:space="preserve">Figure 1. Sites of mussel surveys on the </w:t>
      </w:r>
      <w:proofErr w:type="spellStart"/>
      <w:r w:rsidRPr="00D630D2">
        <w:rPr>
          <w:rFonts w:ascii="Palatino-Roman" w:hAnsi="Palatino-Roman"/>
          <w:b/>
          <w:sz w:val="20"/>
        </w:rPr>
        <w:t>Murman</w:t>
      </w:r>
      <w:proofErr w:type="spellEnd"/>
      <w:r w:rsidRPr="00D630D2">
        <w:rPr>
          <w:rFonts w:ascii="Palatino-Roman" w:hAnsi="Palatino-Roman"/>
          <w:b/>
          <w:sz w:val="20"/>
        </w:rPr>
        <w:t xml:space="preserve"> Coast in 1933-2020. (А) </w:t>
      </w:r>
      <w:r w:rsidRPr="00212CC8">
        <w:rPr>
          <w:rFonts w:ascii="Palatino-Roman" w:hAnsi="Palatino-Roman"/>
          <w:sz w:val="20"/>
        </w:rPr>
        <w:t xml:space="preserve">Arctic. The location of the </w:t>
      </w:r>
      <w:proofErr w:type="spellStart"/>
      <w:r w:rsidRPr="00212CC8">
        <w:rPr>
          <w:rFonts w:ascii="Palatino-Roman" w:hAnsi="Palatino-Roman"/>
          <w:sz w:val="20"/>
        </w:rPr>
        <w:t>Murman</w:t>
      </w:r>
      <w:proofErr w:type="spellEnd"/>
      <w:r w:rsidRPr="00212CC8">
        <w:rPr>
          <w:rFonts w:ascii="Palatino-Roman" w:hAnsi="Palatino-Roman"/>
          <w:sz w:val="20"/>
        </w:rPr>
        <w:t xml:space="preserve"> Coast </w:t>
      </w:r>
      <w:proofErr w:type="gramStart"/>
      <w:r w:rsidRPr="00212CC8">
        <w:rPr>
          <w:rFonts w:ascii="Palatino-Roman" w:hAnsi="Palatino-Roman"/>
          <w:sz w:val="20"/>
        </w:rPr>
        <w:t>is indicated</w:t>
      </w:r>
      <w:proofErr w:type="gramEnd"/>
      <w:r w:rsidRPr="00212CC8">
        <w:rPr>
          <w:rFonts w:ascii="Palatino-Roman" w:hAnsi="Palatino-Roman"/>
          <w:sz w:val="20"/>
        </w:rPr>
        <w:t xml:space="preserve"> by the box. The star indicates stations 3-7 of the Kola Section, the temperature data from which </w:t>
      </w:r>
      <w:proofErr w:type="gramStart"/>
      <w:r w:rsidRPr="00212CC8">
        <w:rPr>
          <w:rFonts w:ascii="Palatino-Roman" w:hAnsi="Palatino-Roman"/>
          <w:sz w:val="20"/>
        </w:rPr>
        <w:t>were used</w:t>
      </w:r>
      <w:proofErr w:type="gramEnd"/>
      <w:r w:rsidRPr="00212CC8">
        <w:rPr>
          <w:rFonts w:ascii="Palatino-Roman" w:hAnsi="Palatino-Roman"/>
          <w:sz w:val="20"/>
        </w:rPr>
        <w:t xml:space="preserve"> in this study. </w:t>
      </w:r>
      <w:r w:rsidRPr="00212CC8">
        <w:rPr>
          <w:rFonts w:ascii="Palatino-Roman" w:hAnsi="Palatino-Roman"/>
          <w:b/>
          <w:sz w:val="20"/>
        </w:rPr>
        <w:t>(B)</w:t>
      </w:r>
      <w:r w:rsidRPr="00212CC8">
        <w:rPr>
          <w:rFonts w:ascii="Palatino-Roman" w:hAnsi="Palatino-Roman"/>
          <w:sz w:val="20"/>
        </w:rPr>
        <w:t xml:space="preserve"> </w:t>
      </w:r>
      <w:proofErr w:type="spellStart"/>
      <w:r w:rsidRPr="00212CC8">
        <w:rPr>
          <w:rFonts w:ascii="Palatino-Roman" w:hAnsi="Palatino-Roman"/>
          <w:sz w:val="20"/>
        </w:rPr>
        <w:t>Murman</w:t>
      </w:r>
      <w:proofErr w:type="spellEnd"/>
      <w:r w:rsidRPr="00212CC8">
        <w:rPr>
          <w:rFonts w:ascii="Palatino-Roman" w:hAnsi="Palatino-Roman"/>
          <w:sz w:val="20"/>
        </w:rPr>
        <w:t xml:space="preserve"> Coast, </w:t>
      </w:r>
      <w:r w:rsidRPr="00212CC8">
        <w:rPr>
          <w:rFonts w:ascii="Palatino-Roman" w:hAnsi="Palatino-Roman"/>
          <w:sz w:val="20"/>
          <w:highlight w:val="yellow"/>
        </w:rPr>
        <w:t>areas of the most intensive mussel studies</w:t>
      </w:r>
      <w:r w:rsidRPr="00212CC8">
        <w:rPr>
          <w:rFonts w:ascii="Palatino-Roman" w:hAnsi="Palatino-Roman"/>
          <w:sz w:val="20"/>
        </w:rPr>
        <w:t xml:space="preserve"> </w:t>
      </w:r>
      <w:proofErr w:type="gramStart"/>
      <w:r w:rsidRPr="00212CC8">
        <w:rPr>
          <w:rFonts w:ascii="Palatino-Roman" w:hAnsi="Palatino-Roman"/>
          <w:sz w:val="20"/>
        </w:rPr>
        <w:t>are indicated</w:t>
      </w:r>
      <w:proofErr w:type="gramEnd"/>
      <w:r w:rsidRPr="00212CC8">
        <w:rPr>
          <w:rFonts w:ascii="Palatino-Roman" w:hAnsi="Palatino-Roman"/>
          <w:sz w:val="20"/>
        </w:rPr>
        <w:t xml:space="preserve"> by boxes (C-E). The star shows the position of the weather station WMO no. 22028, the data from which </w:t>
      </w:r>
      <w:proofErr w:type="gramStart"/>
      <w:r w:rsidRPr="00212CC8">
        <w:rPr>
          <w:rFonts w:ascii="Palatino-Roman" w:hAnsi="Palatino-Roman"/>
          <w:sz w:val="20"/>
        </w:rPr>
        <w:t>were used</w:t>
      </w:r>
      <w:proofErr w:type="gramEnd"/>
      <w:r w:rsidRPr="00212CC8">
        <w:rPr>
          <w:rFonts w:ascii="Palatino-Roman" w:hAnsi="Palatino-Roman"/>
          <w:sz w:val="20"/>
        </w:rPr>
        <w:t xml:space="preserve"> in this study. </w:t>
      </w:r>
      <w:r w:rsidRPr="00212CC8">
        <w:rPr>
          <w:rFonts w:ascii="Palatino-Roman" w:hAnsi="Palatino-Roman"/>
          <w:b/>
          <w:sz w:val="20"/>
        </w:rPr>
        <w:t>(C)</w:t>
      </w:r>
      <w:r w:rsidRPr="00212CC8">
        <w:rPr>
          <w:rFonts w:ascii="Palatino-Roman" w:hAnsi="Palatino-Roman"/>
          <w:sz w:val="20"/>
        </w:rPr>
        <w:t xml:space="preserve"> Outer Kola Bay and its vicinity. </w:t>
      </w:r>
      <w:r w:rsidRPr="00212CC8">
        <w:rPr>
          <w:rFonts w:ascii="Palatino-Roman" w:hAnsi="Palatino-Roman"/>
          <w:b/>
          <w:sz w:val="20"/>
        </w:rPr>
        <w:t>(D)</w:t>
      </w:r>
      <w:r w:rsidRPr="00212CC8">
        <w:rPr>
          <w:rFonts w:ascii="Palatino-Roman" w:hAnsi="Palatino-Roman"/>
          <w:sz w:val="20"/>
        </w:rPr>
        <w:t xml:space="preserve"> </w:t>
      </w:r>
      <w:proofErr w:type="spellStart"/>
      <w:r w:rsidRPr="00212CC8">
        <w:rPr>
          <w:rFonts w:ascii="Palatino-Roman" w:hAnsi="Palatino-Roman"/>
          <w:sz w:val="20"/>
        </w:rPr>
        <w:t>Dalnie</w:t>
      </w:r>
      <w:proofErr w:type="spellEnd"/>
      <w:r w:rsidRPr="00212CC8">
        <w:rPr>
          <w:rFonts w:ascii="Palatino-Roman" w:hAnsi="Palatino-Roman"/>
          <w:sz w:val="20"/>
        </w:rPr>
        <w:t xml:space="preserve"> </w:t>
      </w:r>
      <w:proofErr w:type="spellStart"/>
      <w:r w:rsidRPr="00212CC8">
        <w:rPr>
          <w:rFonts w:ascii="Palatino-Roman" w:hAnsi="Palatino-Roman"/>
          <w:sz w:val="20"/>
        </w:rPr>
        <w:t>Zelentsy</w:t>
      </w:r>
      <w:proofErr w:type="spellEnd"/>
      <w:r w:rsidRPr="00212CC8">
        <w:rPr>
          <w:rFonts w:ascii="Palatino-Roman" w:hAnsi="Palatino-Roman"/>
          <w:sz w:val="20"/>
        </w:rPr>
        <w:t xml:space="preserve"> area. </w:t>
      </w:r>
      <w:r w:rsidRPr="00212CC8">
        <w:rPr>
          <w:rFonts w:ascii="Palatino-Roman" w:hAnsi="Palatino-Roman"/>
          <w:b/>
          <w:sz w:val="20"/>
        </w:rPr>
        <w:t>(E)</w:t>
      </w:r>
      <w:r w:rsidRPr="00212CC8">
        <w:rPr>
          <w:rFonts w:ascii="Palatino-Roman" w:hAnsi="Palatino-Roman"/>
          <w:sz w:val="20"/>
        </w:rPr>
        <w:t xml:space="preserve"> Seven Islands Archipelago area. Flags in C-E denote research stations. Coloured symbols in B-E mark the sites of mussel surveys. Triangles mark the sites of VNIRO surveys made in 1960-1961 (</w:t>
      </w:r>
      <w:proofErr w:type="spellStart"/>
      <w:r w:rsidRPr="00212CC8">
        <w:rPr>
          <w:rFonts w:ascii="Palatino-Roman" w:hAnsi="Palatino-Roman"/>
          <w:sz w:val="20"/>
        </w:rPr>
        <w:t>Romanova</w:t>
      </w:r>
      <w:proofErr w:type="spellEnd"/>
      <w:r w:rsidRPr="00212CC8">
        <w:rPr>
          <w:rFonts w:ascii="Palatino-Roman" w:hAnsi="Palatino-Roman"/>
          <w:sz w:val="20"/>
        </w:rPr>
        <w:t xml:space="preserve"> et al., 1961, red and yellow filling) and in 1971 and 1981 (</w:t>
      </w:r>
      <w:proofErr w:type="spellStart"/>
      <w:r w:rsidRPr="00212CC8">
        <w:rPr>
          <w:rFonts w:ascii="Palatino-Roman" w:hAnsi="Palatino-Roman"/>
          <w:sz w:val="20"/>
        </w:rPr>
        <w:t>Antipova</w:t>
      </w:r>
      <w:proofErr w:type="spellEnd"/>
      <w:r w:rsidRPr="00212CC8">
        <w:rPr>
          <w:rFonts w:ascii="Palatino-Roman" w:hAnsi="Palatino-Roman"/>
          <w:sz w:val="20"/>
        </w:rPr>
        <w:t xml:space="preserve"> et al., 1984, yellow filling). All the sites surveyed in 1971 and 1981 </w:t>
      </w:r>
      <w:proofErr w:type="gramStart"/>
      <w:r w:rsidRPr="00212CC8">
        <w:rPr>
          <w:rFonts w:ascii="Palatino-Roman" w:hAnsi="Palatino-Roman"/>
          <w:sz w:val="20"/>
        </w:rPr>
        <w:t>were also investigated</w:t>
      </w:r>
      <w:proofErr w:type="gramEnd"/>
      <w:r w:rsidRPr="00212CC8">
        <w:rPr>
          <w:rFonts w:ascii="Palatino-Roman" w:hAnsi="Palatino-Roman"/>
          <w:sz w:val="20"/>
        </w:rPr>
        <w:t xml:space="preserve"> in the 1960s. Circles with crosses indicate our study sites. Monitoring sites where mussels </w:t>
      </w:r>
      <w:proofErr w:type="gramStart"/>
      <w:r w:rsidRPr="00212CC8">
        <w:rPr>
          <w:rFonts w:ascii="Palatino-Roman" w:hAnsi="Palatino-Roman"/>
          <w:sz w:val="20"/>
        </w:rPr>
        <w:t>were studied</w:t>
      </w:r>
      <w:proofErr w:type="gramEnd"/>
      <w:r w:rsidRPr="00212CC8">
        <w:rPr>
          <w:rFonts w:ascii="Palatino-Roman" w:hAnsi="Palatino-Roman"/>
          <w:sz w:val="20"/>
        </w:rPr>
        <w:t xml:space="preserve"> in at least three different decades are marked with their abbreviated names.</w:t>
      </w:r>
    </w:p>
    <w:p w14:paraId="4D3C70A6" w14:textId="77777777" w:rsidR="0094283B" w:rsidRDefault="0094283B" w:rsidP="00445BEE">
      <w:pPr>
        <w:rPr>
          <w:rFonts w:ascii="Palatino-Roman" w:hAnsi="Palatino-Roman"/>
          <w:sz w:val="20"/>
        </w:rPr>
      </w:pPr>
    </w:p>
    <w:p w14:paraId="7A324ADA" w14:textId="3680574E" w:rsidR="00212CC8" w:rsidRDefault="00212CC8" w:rsidP="00445BEE">
      <w:pPr>
        <w:rPr>
          <w:rFonts w:ascii="Palatino-Roman" w:hAnsi="Palatino-Roman"/>
          <w:sz w:val="20"/>
        </w:rPr>
      </w:pPr>
      <w:r w:rsidRPr="00212CC8">
        <w:rPr>
          <w:rFonts w:ascii="Palatino-Roman" w:hAnsi="Palatino-Roman"/>
          <w:b/>
          <w:sz w:val="20"/>
        </w:rPr>
        <w:t xml:space="preserve">Figure 2. Distribution of mussel biomass along the </w:t>
      </w:r>
      <w:proofErr w:type="spellStart"/>
      <w:r w:rsidRPr="00212CC8">
        <w:rPr>
          <w:rFonts w:ascii="Palatino-Roman" w:hAnsi="Palatino-Roman"/>
          <w:b/>
          <w:sz w:val="20"/>
        </w:rPr>
        <w:t>Murman</w:t>
      </w:r>
      <w:proofErr w:type="spellEnd"/>
      <w:r w:rsidRPr="00212CC8">
        <w:rPr>
          <w:rFonts w:ascii="Palatino-Roman" w:hAnsi="Palatino-Roman"/>
          <w:b/>
          <w:sz w:val="20"/>
        </w:rPr>
        <w:t xml:space="preserve"> Coast in different decades.</w:t>
      </w:r>
      <w:r w:rsidRPr="00212CC8">
        <w:rPr>
          <w:rFonts w:ascii="Palatino-Roman" w:hAnsi="Palatino-Roman"/>
          <w:sz w:val="20"/>
        </w:rPr>
        <w:t xml:space="preserve"> The colours of the symbols indicate estimates obtained in different </w:t>
      </w:r>
      <w:proofErr w:type="gramStart"/>
      <w:r w:rsidRPr="00212CC8">
        <w:rPr>
          <w:rFonts w:ascii="Palatino-Roman" w:hAnsi="Palatino-Roman"/>
          <w:sz w:val="20"/>
        </w:rPr>
        <w:t>time periods</w:t>
      </w:r>
      <w:proofErr w:type="gramEnd"/>
      <w:r w:rsidRPr="00212CC8">
        <w:rPr>
          <w:rFonts w:ascii="Palatino-Roman" w:hAnsi="Palatino-Roman"/>
          <w:sz w:val="20"/>
        </w:rPr>
        <w:t>, triangles show data from VNIRO surveys and dots show data from other studies (see legend). Lines are GAM predictions (after backward Box-Cox transformation) fitted to VNIRO data from different surveys (</w:t>
      </w:r>
      <w:r w:rsidRPr="00212CC8">
        <w:rPr>
          <w:rFonts w:ascii="Palatino-Roman" w:hAnsi="Palatino-Roman"/>
          <w:b/>
          <w:sz w:val="20"/>
        </w:rPr>
        <w:t>Model 1</w:t>
      </w:r>
      <w:r w:rsidRPr="00212CC8">
        <w:rPr>
          <w:rFonts w:ascii="Palatino-Roman" w:hAnsi="Palatino-Roman"/>
          <w:sz w:val="20"/>
        </w:rPr>
        <w:t xml:space="preserve">). The position of the </w:t>
      </w:r>
      <w:proofErr w:type="gramStart"/>
      <w:r w:rsidRPr="00212CC8">
        <w:rPr>
          <w:rFonts w:ascii="Palatino-Roman" w:hAnsi="Palatino-Roman"/>
          <w:sz w:val="20"/>
        </w:rPr>
        <w:t>best studied</w:t>
      </w:r>
      <w:proofErr w:type="gramEnd"/>
      <w:r w:rsidRPr="00212CC8">
        <w:rPr>
          <w:rFonts w:ascii="Palatino-Roman" w:hAnsi="Palatino-Roman"/>
          <w:sz w:val="20"/>
        </w:rPr>
        <w:t xml:space="preserve"> areas, labelled as in </w:t>
      </w:r>
      <w:r w:rsidRPr="00212CC8">
        <w:rPr>
          <w:rFonts w:ascii="Palatino-Roman" w:hAnsi="Palatino-Roman"/>
          <w:b/>
          <w:sz w:val="20"/>
        </w:rPr>
        <w:t>Table 1</w:t>
      </w:r>
      <w:r w:rsidRPr="00212CC8">
        <w:rPr>
          <w:rFonts w:ascii="Palatino-Roman" w:hAnsi="Palatino-Roman"/>
          <w:sz w:val="20"/>
        </w:rPr>
        <w:t>, are indicated in the top of the figure.</w:t>
      </w:r>
    </w:p>
    <w:p w14:paraId="766E79EA" w14:textId="77777777" w:rsidR="00212CC8" w:rsidRDefault="00212CC8" w:rsidP="00445BEE">
      <w:pPr>
        <w:rPr>
          <w:rFonts w:ascii="Palatino-Roman" w:hAnsi="Palatino-Roman"/>
          <w:sz w:val="20"/>
        </w:rPr>
      </w:pPr>
    </w:p>
    <w:p w14:paraId="0747F56E" w14:textId="368E7F8D" w:rsidR="00212CC8" w:rsidRDefault="00212CC8" w:rsidP="00445BEE">
      <w:pPr>
        <w:rPr>
          <w:rFonts w:ascii="Palatino-Roman" w:hAnsi="Palatino-Roman"/>
          <w:sz w:val="20"/>
        </w:rPr>
      </w:pPr>
      <w:r w:rsidRPr="00212CC8">
        <w:rPr>
          <w:rFonts w:ascii="Palatino-Roman" w:hAnsi="Palatino-Roman"/>
          <w:b/>
          <w:sz w:val="20"/>
        </w:rPr>
        <w:t xml:space="preserve">Figure 3. Long-term changes of the biomass of littoral mussels at </w:t>
      </w:r>
      <w:r w:rsidRPr="00212CC8">
        <w:rPr>
          <w:rFonts w:ascii="Palatino-Roman" w:hAnsi="Palatino-Roman"/>
          <w:b/>
          <w:sz w:val="20"/>
          <w:highlight w:val="green"/>
        </w:rPr>
        <w:t xml:space="preserve">the three </w:t>
      </w:r>
      <w:proofErr w:type="gramStart"/>
      <w:r w:rsidRPr="00212CC8">
        <w:rPr>
          <w:rFonts w:ascii="Palatino-Roman" w:hAnsi="Palatino-Roman"/>
          <w:b/>
          <w:sz w:val="20"/>
          <w:highlight w:val="green"/>
        </w:rPr>
        <w:t>best studied</w:t>
      </w:r>
      <w:proofErr w:type="gramEnd"/>
      <w:r w:rsidRPr="00212CC8">
        <w:rPr>
          <w:rFonts w:ascii="Palatino-Roman" w:hAnsi="Palatino-Roman"/>
          <w:b/>
          <w:sz w:val="20"/>
          <w:highlight w:val="green"/>
        </w:rPr>
        <w:t xml:space="preserve"> areas</w:t>
      </w:r>
      <w:r w:rsidRPr="00212CC8">
        <w:rPr>
          <w:rFonts w:ascii="Palatino-Roman" w:hAnsi="Palatino-Roman"/>
          <w:b/>
          <w:sz w:val="20"/>
        </w:rPr>
        <w:t xml:space="preserve"> of the </w:t>
      </w:r>
      <w:proofErr w:type="spellStart"/>
      <w:r w:rsidRPr="00212CC8">
        <w:rPr>
          <w:rFonts w:ascii="Palatino-Roman" w:hAnsi="Palatino-Roman"/>
          <w:b/>
          <w:sz w:val="20"/>
        </w:rPr>
        <w:t>Murman</w:t>
      </w:r>
      <w:proofErr w:type="spellEnd"/>
      <w:r w:rsidRPr="00212CC8">
        <w:rPr>
          <w:rFonts w:ascii="Palatino-Roman" w:hAnsi="Palatino-Roman"/>
          <w:b/>
          <w:sz w:val="20"/>
        </w:rPr>
        <w:t xml:space="preserve"> Coast and of annual water temperature in the Barents Sea. (A) </w:t>
      </w:r>
      <w:r w:rsidRPr="00212CC8">
        <w:rPr>
          <w:rFonts w:ascii="Palatino-Roman" w:hAnsi="Palatino-Roman"/>
          <w:sz w:val="20"/>
        </w:rPr>
        <w:t>Biomass, log kg/m</w:t>
      </w:r>
      <w:r w:rsidRPr="00212CC8">
        <w:rPr>
          <w:rFonts w:ascii="Palatino-Roman" w:hAnsi="Palatino-Roman"/>
          <w:sz w:val="20"/>
          <w:vertAlign w:val="superscript"/>
        </w:rPr>
        <w:t>2</w:t>
      </w:r>
      <w:r w:rsidRPr="00212CC8">
        <w:rPr>
          <w:rFonts w:ascii="Palatino-Roman" w:hAnsi="Palatino-Roman"/>
          <w:sz w:val="20"/>
        </w:rPr>
        <w:t>. Dots - empirical estimates, lines - GAMM predictions (after backward Box-Cox transformation) for the entire period from 1939 to the present (</w:t>
      </w:r>
      <w:r w:rsidRPr="00212CC8">
        <w:rPr>
          <w:rFonts w:ascii="Palatino-Roman" w:hAnsi="Palatino-Roman"/>
          <w:b/>
          <w:sz w:val="20"/>
        </w:rPr>
        <w:t>Model 2</w:t>
      </w:r>
      <w:r w:rsidRPr="00212CC8">
        <w:rPr>
          <w:rFonts w:ascii="Palatino-Roman" w:hAnsi="Palatino-Roman"/>
          <w:sz w:val="20"/>
        </w:rPr>
        <w:t xml:space="preserve">). </w:t>
      </w:r>
      <w:proofErr w:type="gramStart"/>
      <w:r w:rsidRPr="00212CC8">
        <w:rPr>
          <w:rFonts w:ascii="Palatino-Roman" w:hAnsi="Palatino-Roman"/>
          <w:sz w:val="20"/>
        </w:rPr>
        <w:t>Data from different areas are shown by different colours (see legend)</w:t>
      </w:r>
      <w:proofErr w:type="gramEnd"/>
      <w:r w:rsidRPr="00212CC8">
        <w:rPr>
          <w:rFonts w:ascii="Palatino-Roman" w:hAnsi="Palatino-Roman"/>
          <w:sz w:val="20"/>
        </w:rPr>
        <w:t xml:space="preserve">. </w:t>
      </w:r>
      <w:r w:rsidRPr="00212CC8">
        <w:rPr>
          <w:rFonts w:ascii="Palatino-Roman" w:hAnsi="Palatino-Roman"/>
          <w:b/>
          <w:sz w:val="20"/>
        </w:rPr>
        <w:t>(B)</w:t>
      </w:r>
      <w:r w:rsidRPr="00212CC8">
        <w:rPr>
          <w:rFonts w:ascii="Palatino-Roman" w:hAnsi="Palatino-Roman"/>
          <w:sz w:val="20"/>
        </w:rPr>
        <w:t xml:space="preserve"> Normalized anomalies of annual water temperature relative to the average of 4.15 °C in 1925-2020 at 0-200 m depth at stations 3-7 of the Kola Section according to </w:t>
      </w:r>
      <w:proofErr w:type="spellStart"/>
      <w:r w:rsidRPr="00212CC8">
        <w:rPr>
          <w:rFonts w:ascii="Palatino-Roman" w:hAnsi="Palatino-Roman"/>
          <w:sz w:val="20"/>
        </w:rPr>
        <w:t>Bochkov</w:t>
      </w:r>
      <w:proofErr w:type="spellEnd"/>
      <w:r w:rsidRPr="00212CC8">
        <w:rPr>
          <w:rFonts w:ascii="Palatino-Roman" w:hAnsi="Palatino-Roman"/>
          <w:sz w:val="20"/>
        </w:rPr>
        <w:t xml:space="preserve">, 2005 and </w:t>
      </w:r>
      <w:proofErr w:type="spellStart"/>
      <w:r w:rsidRPr="00212CC8">
        <w:rPr>
          <w:rFonts w:ascii="Palatino-Roman" w:hAnsi="Palatino-Roman"/>
          <w:sz w:val="20"/>
        </w:rPr>
        <w:t>Karsakov</w:t>
      </w:r>
      <w:proofErr w:type="spellEnd"/>
      <w:r w:rsidRPr="00212CC8">
        <w:rPr>
          <w:rFonts w:ascii="Palatino-Roman" w:hAnsi="Palatino-Roman"/>
          <w:sz w:val="20"/>
        </w:rPr>
        <w:t xml:space="preserve"> et al., 2022.</w:t>
      </w:r>
    </w:p>
    <w:p w14:paraId="6E9F3455" w14:textId="77777777" w:rsidR="00212CC8" w:rsidRDefault="00212CC8" w:rsidP="00445BEE">
      <w:pPr>
        <w:rPr>
          <w:rFonts w:ascii="Palatino-Roman" w:hAnsi="Palatino-Roman"/>
          <w:sz w:val="20"/>
        </w:rPr>
      </w:pPr>
    </w:p>
    <w:p w14:paraId="7DD89DFF" w14:textId="2250DDCC" w:rsidR="00212CC8" w:rsidRDefault="00212CC8" w:rsidP="00445BEE">
      <w:pPr>
        <w:rPr>
          <w:rFonts w:ascii="Palatino-Roman" w:hAnsi="Palatino-Roman"/>
          <w:sz w:val="20"/>
        </w:rPr>
      </w:pPr>
      <w:r w:rsidRPr="00212CC8">
        <w:rPr>
          <w:rFonts w:ascii="Palatino-Roman" w:hAnsi="Palatino-Roman"/>
          <w:b/>
          <w:sz w:val="20"/>
        </w:rPr>
        <w:t>Figure 4. Relationship between mussel biomass in the monitoring populations in different years and water temperature.</w:t>
      </w:r>
      <w:r w:rsidRPr="00212CC8">
        <w:rPr>
          <w:rFonts w:ascii="Palatino-Roman" w:hAnsi="Palatino-Roman"/>
          <w:sz w:val="20"/>
        </w:rPr>
        <w:t xml:space="preserve"> Temperature at 0-200 m depth at stations 3-7 of the Kola Section averaged over five years preceding the year of the </w:t>
      </w:r>
      <w:proofErr w:type="gramStart"/>
      <w:r w:rsidRPr="00212CC8">
        <w:rPr>
          <w:rFonts w:ascii="Palatino-Roman" w:hAnsi="Palatino-Roman"/>
          <w:sz w:val="20"/>
        </w:rPr>
        <w:t>mussel</w:t>
      </w:r>
      <w:proofErr w:type="gramEnd"/>
      <w:r w:rsidRPr="00212CC8">
        <w:rPr>
          <w:rFonts w:ascii="Palatino-Roman" w:hAnsi="Palatino-Roman"/>
          <w:sz w:val="20"/>
        </w:rPr>
        <w:t xml:space="preserve"> survey is used. </w:t>
      </w:r>
      <w:r w:rsidRPr="00CF1520">
        <w:rPr>
          <w:rFonts w:ascii="Palatino-Roman" w:hAnsi="Palatino-Roman"/>
          <w:b/>
          <w:sz w:val="20"/>
        </w:rPr>
        <w:t>(A)</w:t>
      </w:r>
      <w:r w:rsidRPr="00212CC8">
        <w:rPr>
          <w:rFonts w:ascii="Palatino-Roman" w:hAnsi="Palatino-Roman"/>
          <w:sz w:val="20"/>
        </w:rPr>
        <w:t xml:space="preserve"> Primary data. Abbreviated site names are as in </w:t>
      </w:r>
      <w:r w:rsidRPr="00CF1520">
        <w:rPr>
          <w:rFonts w:ascii="Palatino-Roman" w:hAnsi="Palatino-Roman"/>
          <w:b/>
          <w:sz w:val="20"/>
        </w:rPr>
        <w:t>Fig. 1</w:t>
      </w:r>
      <w:r w:rsidRPr="00212CC8">
        <w:rPr>
          <w:rFonts w:ascii="Palatino-Roman" w:hAnsi="Palatino-Roman"/>
          <w:sz w:val="20"/>
        </w:rPr>
        <w:t xml:space="preserve"> and Table S3. </w:t>
      </w:r>
      <w:proofErr w:type="gramStart"/>
      <w:r w:rsidRPr="00212CC8">
        <w:rPr>
          <w:rFonts w:ascii="Palatino-Roman" w:hAnsi="Palatino-Roman"/>
          <w:sz w:val="20"/>
        </w:rPr>
        <w:t>Estimates from different decades are shown by different colours (see legend)</w:t>
      </w:r>
      <w:proofErr w:type="gramEnd"/>
      <w:r w:rsidRPr="00212CC8">
        <w:rPr>
          <w:rFonts w:ascii="Palatino-Roman" w:hAnsi="Palatino-Roman"/>
          <w:sz w:val="20"/>
        </w:rPr>
        <w:t xml:space="preserve">. </w:t>
      </w:r>
      <w:r w:rsidRPr="00CF1520">
        <w:rPr>
          <w:rFonts w:ascii="Palatino-Roman" w:hAnsi="Palatino-Roman"/>
          <w:b/>
          <w:sz w:val="20"/>
        </w:rPr>
        <w:t>(B)</w:t>
      </w:r>
      <w:r w:rsidRPr="00212CC8">
        <w:rPr>
          <w:rFonts w:ascii="Palatino-Roman" w:hAnsi="Palatino-Roman"/>
          <w:sz w:val="20"/>
        </w:rPr>
        <w:t xml:space="preserve"> Predictions of regression models. Dots are all biomass estimates in monitoring sites. Solid lines are GAMM predictions (after backward Box-Cox transformation) fitted to data from different periods (see legend) (</w:t>
      </w:r>
      <w:r w:rsidRPr="00CF1520">
        <w:rPr>
          <w:rFonts w:ascii="Palatino-Roman" w:hAnsi="Palatino-Roman"/>
          <w:b/>
          <w:sz w:val="20"/>
        </w:rPr>
        <w:t>Model 3</w:t>
      </w:r>
      <w:r w:rsidRPr="00212CC8">
        <w:rPr>
          <w:rFonts w:ascii="Palatino-Roman" w:hAnsi="Palatino-Roman"/>
          <w:sz w:val="20"/>
        </w:rPr>
        <w:t>). Black dashed line is LOESS approximation of all the data.</w:t>
      </w:r>
    </w:p>
    <w:p w14:paraId="7E724243" w14:textId="77777777" w:rsidR="00212CC8" w:rsidRDefault="00212CC8" w:rsidP="00445BEE">
      <w:pPr>
        <w:rPr>
          <w:rFonts w:ascii="Palatino-Roman" w:hAnsi="Palatino-Roman"/>
          <w:sz w:val="20"/>
        </w:rPr>
      </w:pPr>
    </w:p>
    <w:p w14:paraId="0064EF91" w14:textId="09ADA4BA" w:rsidR="00212CC8" w:rsidRDefault="00CF1520" w:rsidP="00445BEE">
      <w:pPr>
        <w:rPr>
          <w:rFonts w:ascii="Palatino-Roman" w:hAnsi="Palatino-Roman"/>
          <w:sz w:val="20"/>
        </w:rPr>
      </w:pPr>
      <w:r w:rsidRPr="00CF1520">
        <w:rPr>
          <w:rFonts w:ascii="Palatino-Roman" w:hAnsi="Palatino-Roman"/>
          <w:b/>
          <w:sz w:val="20"/>
        </w:rPr>
        <w:t xml:space="preserve">Figure 5. Influence of environmental factors on the abundances of mussels of different generations in </w:t>
      </w:r>
      <w:proofErr w:type="spellStart"/>
      <w:r w:rsidRPr="00CF1520">
        <w:rPr>
          <w:rFonts w:ascii="Palatino-Roman" w:hAnsi="Palatino-Roman"/>
          <w:b/>
          <w:i/>
          <w:sz w:val="20"/>
        </w:rPr>
        <w:t>YaL</w:t>
      </w:r>
      <w:proofErr w:type="spellEnd"/>
      <w:r w:rsidRPr="00CF1520">
        <w:rPr>
          <w:rFonts w:ascii="Palatino-Roman" w:hAnsi="Palatino-Roman"/>
          <w:b/>
          <w:sz w:val="20"/>
        </w:rPr>
        <w:t xml:space="preserve"> population in 1999-2020. (A)</w:t>
      </w:r>
      <w:r w:rsidRPr="00CF1520">
        <w:rPr>
          <w:rFonts w:ascii="Palatino-Roman" w:hAnsi="Palatino-Roman"/>
          <w:sz w:val="20"/>
        </w:rPr>
        <w:t xml:space="preserve"> Panorama of the top of </w:t>
      </w:r>
      <w:proofErr w:type="spellStart"/>
      <w:r w:rsidRPr="00CF1520">
        <w:rPr>
          <w:rFonts w:ascii="Palatino-Roman" w:hAnsi="Palatino-Roman"/>
          <w:sz w:val="20"/>
        </w:rPr>
        <w:t>Yarnyshnaya</w:t>
      </w:r>
      <w:proofErr w:type="spellEnd"/>
      <w:r w:rsidRPr="00CF1520">
        <w:rPr>
          <w:rFonts w:ascii="Palatino-Roman" w:hAnsi="Palatino-Roman"/>
          <w:sz w:val="20"/>
        </w:rPr>
        <w:t xml:space="preserve"> Inlet at low tide. The photo </w:t>
      </w:r>
      <w:proofErr w:type="gramStart"/>
      <w:r w:rsidRPr="00CF1520">
        <w:rPr>
          <w:rFonts w:ascii="Palatino-Roman" w:hAnsi="Palatino-Roman"/>
          <w:sz w:val="20"/>
        </w:rPr>
        <w:t>was taken</w:t>
      </w:r>
      <w:proofErr w:type="gramEnd"/>
      <w:r w:rsidRPr="00CF1520">
        <w:rPr>
          <w:rFonts w:ascii="Palatino-Roman" w:hAnsi="Palatino-Roman"/>
          <w:sz w:val="20"/>
        </w:rPr>
        <w:t xml:space="preserve"> from the southern shore in 2013. The study site (</w:t>
      </w:r>
      <w:proofErr w:type="spellStart"/>
      <w:r w:rsidRPr="00CF1520">
        <w:rPr>
          <w:rFonts w:ascii="Palatino-Roman" w:hAnsi="Palatino-Roman"/>
          <w:i/>
          <w:sz w:val="20"/>
        </w:rPr>
        <w:t>YaL</w:t>
      </w:r>
      <w:proofErr w:type="spellEnd"/>
      <w:r w:rsidRPr="00CF1520">
        <w:rPr>
          <w:rFonts w:ascii="Palatino-Roman" w:hAnsi="Palatino-Roman"/>
          <w:sz w:val="20"/>
        </w:rPr>
        <w:t xml:space="preserve">) is marked with a trapezium. Width of the mussel-inhabited littoral zone is 150 m. </w:t>
      </w:r>
      <w:r w:rsidRPr="00CF1520">
        <w:rPr>
          <w:rFonts w:ascii="Palatino-Roman" w:hAnsi="Palatino-Roman"/>
          <w:b/>
          <w:sz w:val="20"/>
        </w:rPr>
        <w:t xml:space="preserve">(B) </w:t>
      </w:r>
      <w:r w:rsidRPr="00CF1520">
        <w:rPr>
          <w:rFonts w:ascii="Palatino-Roman" w:hAnsi="Palatino-Roman"/>
          <w:sz w:val="20"/>
        </w:rPr>
        <w:t xml:space="preserve">Two contrasting survivorship curves for generations of 2003 and 2005. </w:t>
      </w:r>
      <w:proofErr w:type="gramStart"/>
      <w:r w:rsidRPr="00CF1520">
        <w:rPr>
          <w:rFonts w:ascii="Palatino-Roman" w:hAnsi="Palatino-Roman"/>
          <w:sz w:val="20"/>
        </w:rPr>
        <w:t>Dots are numbers</w:t>
      </w:r>
      <w:proofErr w:type="gramEnd"/>
      <w:r w:rsidRPr="00CF1520">
        <w:rPr>
          <w:rFonts w:ascii="Palatino-Roman" w:hAnsi="Palatino-Roman"/>
          <w:sz w:val="20"/>
        </w:rPr>
        <w:t xml:space="preserve">, </w:t>
      </w:r>
      <w:proofErr w:type="gramStart"/>
      <w:r w:rsidRPr="00CF1520">
        <w:rPr>
          <w:rFonts w:ascii="Palatino-Roman" w:hAnsi="Palatino-Roman"/>
          <w:sz w:val="20"/>
        </w:rPr>
        <w:t>lines are regressions</w:t>
      </w:r>
      <w:proofErr w:type="gramEnd"/>
      <w:r w:rsidRPr="00CF1520">
        <w:rPr>
          <w:rFonts w:ascii="Palatino-Roman" w:hAnsi="Palatino-Roman"/>
          <w:sz w:val="20"/>
        </w:rPr>
        <w:t xml:space="preserve">. Stars label </w:t>
      </w:r>
      <w:r w:rsidRPr="00CF1520">
        <w:rPr>
          <w:rFonts w:ascii="Palatino-Roman" w:hAnsi="Palatino-Roman"/>
          <w:i/>
          <w:sz w:val="20"/>
        </w:rPr>
        <w:t>N</w:t>
      </w:r>
      <w:r w:rsidRPr="00CF1520">
        <w:rPr>
          <w:rFonts w:ascii="Palatino-Roman" w:hAnsi="Palatino-Roman"/>
          <w:i/>
          <w:sz w:val="20"/>
          <w:vertAlign w:val="subscript"/>
        </w:rPr>
        <w:t>0</w:t>
      </w:r>
      <w:r w:rsidRPr="00CF1520">
        <w:rPr>
          <w:rFonts w:ascii="Palatino-Roman" w:hAnsi="Palatino-Roman"/>
          <w:sz w:val="20"/>
        </w:rPr>
        <w:t xml:space="preserve">. Equations of linear models (y = </w:t>
      </w:r>
      <w:r w:rsidRPr="00CF1520">
        <w:rPr>
          <w:rFonts w:ascii="Palatino-Roman" w:hAnsi="Palatino-Roman"/>
          <w:i/>
          <w:sz w:val="20"/>
        </w:rPr>
        <w:t>z</w:t>
      </w:r>
      <w:r w:rsidRPr="00CF1520">
        <w:rPr>
          <w:rFonts w:ascii="Palatino-Roman" w:hAnsi="Palatino-Roman"/>
          <w:sz w:val="20"/>
        </w:rPr>
        <w:t xml:space="preserve">*x + </w:t>
      </w:r>
      <w:r w:rsidRPr="00CF1520">
        <w:rPr>
          <w:rFonts w:ascii="Palatino-Roman" w:hAnsi="Palatino-Roman"/>
          <w:i/>
          <w:sz w:val="20"/>
        </w:rPr>
        <w:t>N</w:t>
      </w:r>
      <w:r w:rsidRPr="00CF1520">
        <w:rPr>
          <w:rFonts w:ascii="Palatino-Roman" w:hAnsi="Palatino-Roman"/>
          <w:i/>
          <w:sz w:val="20"/>
          <w:vertAlign w:val="subscript"/>
        </w:rPr>
        <w:t>0</w:t>
      </w:r>
      <w:r w:rsidRPr="00CF1520">
        <w:rPr>
          <w:rFonts w:ascii="Palatino-Roman" w:hAnsi="Palatino-Roman"/>
          <w:sz w:val="20"/>
        </w:rPr>
        <w:t>) are given. (C) Redundancy analysis (RDA) ordination plot showing the relationship between generations characterized by demographic parameters (</w:t>
      </w:r>
      <w:r w:rsidRPr="00CF1520">
        <w:rPr>
          <w:rFonts w:ascii="Palatino-Roman" w:hAnsi="Palatino-Roman"/>
          <w:i/>
          <w:sz w:val="20"/>
        </w:rPr>
        <w:t>N</w:t>
      </w:r>
      <w:r w:rsidRPr="00CF1520">
        <w:rPr>
          <w:rFonts w:ascii="Palatino-Roman" w:hAnsi="Palatino-Roman"/>
          <w:i/>
          <w:sz w:val="20"/>
          <w:vertAlign w:val="subscript"/>
        </w:rPr>
        <w:t>0</w:t>
      </w:r>
      <w:r w:rsidRPr="00CF1520">
        <w:rPr>
          <w:rFonts w:ascii="Palatino-Roman" w:hAnsi="Palatino-Roman"/>
          <w:sz w:val="20"/>
        </w:rPr>
        <w:t xml:space="preserve">, </w:t>
      </w:r>
      <w:r w:rsidRPr="00CF1520">
        <w:rPr>
          <w:rFonts w:ascii="Palatino-Roman" w:hAnsi="Palatino-Roman"/>
          <w:i/>
          <w:sz w:val="20"/>
        </w:rPr>
        <w:t>z</w:t>
      </w:r>
      <w:r w:rsidRPr="00CF1520">
        <w:rPr>
          <w:rFonts w:ascii="Palatino-Roman" w:hAnsi="Palatino-Roman"/>
          <w:sz w:val="20"/>
        </w:rPr>
        <w:t xml:space="preserve">, numbers in different years throughout the </w:t>
      </w:r>
      <w:r w:rsidRPr="00CF1520">
        <w:rPr>
          <w:rFonts w:ascii="Palatino-Roman" w:hAnsi="Palatino-Roman"/>
          <w:sz w:val="20"/>
          <w:highlight w:val="magenta"/>
        </w:rPr>
        <w:t>lifetime</w:t>
      </w:r>
      <w:r w:rsidRPr="00CF1520">
        <w:rPr>
          <w:rFonts w:ascii="Palatino-Roman" w:hAnsi="Palatino-Roman"/>
          <w:sz w:val="20"/>
        </w:rPr>
        <w:t xml:space="preserve">) and environmental constraints selected by BIO-ENV as best explaining the variation between generations (see the text). Points represent generations (years of birth </w:t>
      </w:r>
      <w:proofErr w:type="gramStart"/>
      <w:r w:rsidRPr="00CF1520">
        <w:rPr>
          <w:rFonts w:ascii="Palatino-Roman" w:hAnsi="Palatino-Roman"/>
          <w:sz w:val="20"/>
        </w:rPr>
        <w:t>are indicated</w:t>
      </w:r>
      <w:proofErr w:type="gramEnd"/>
      <w:r w:rsidRPr="00CF1520">
        <w:rPr>
          <w:rFonts w:ascii="Palatino-Roman" w:hAnsi="Palatino-Roman"/>
          <w:sz w:val="20"/>
        </w:rPr>
        <w:t xml:space="preserve">). Text markers represent demographic parameters. Arrows </w:t>
      </w:r>
      <w:r w:rsidRPr="00CF1520">
        <w:rPr>
          <w:rFonts w:ascii="Palatino-Roman" w:hAnsi="Palatino-Roman"/>
          <w:sz w:val="20"/>
        </w:rPr>
        <w:lastRenderedPageBreak/>
        <w:t xml:space="preserve">indicate environmental constraints. </w:t>
      </w:r>
      <w:proofErr w:type="gramStart"/>
      <w:r w:rsidRPr="00CF1520">
        <w:rPr>
          <w:rFonts w:ascii="Palatino-Roman" w:hAnsi="Palatino-Roman"/>
          <w:i/>
          <w:sz w:val="20"/>
        </w:rPr>
        <w:t>Ta</w:t>
      </w:r>
      <w:r w:rsidRPr="00CF1520">
        <w:rPr>
          <w:rFonts w:ascii="Palatino-Roman" w:hAnsi="Palatino-Roman"/>
          <w:sz w:val="20"/>
        </w:rPr>
        <w:t xml:space="preserve"> and </w:t>
      </w:r>
      <w:r w:rsidRPr="00CF1520">
        <w:rPr>
          <w:rFonts w:ascii="Palatino-Roman" w:hAnsi="Palatino-Roman"/>
          <w:i/>
          <w:sz w:val="20"/>
        </w:rPr>
        <w:t>Tw</w:t>
      </w:r>
      <w:r w:rsidRPr="00CF1520">
        <w:rPr>
          <w:rFonts w:ascii="Palatino-Roman" w:hAnsi="Palatino-Roman"/>
          <w:sz w:val="20"/>
        </w:rPr>
        <w:t xml:space="preserve"> stand for air and water temperature, respectively</w:t>
      </w:r>
      <w:proofErr w:type="gramEnd"/>
      <w:r w:rsidRPr="00CF1520">
        <w:rPr>
          <w:rFonts w:ascii="Palatino-Roman" w:hAnsi="Palatino-Roman"/>
          <w:sz w:val="20"/>
        </w:rPr>
        <w:t xml:space="preserve">, </w:t>
      </w:r>
      <w:proofErr w:type="gramStart"/>
      <w:r w:rsidRPr="00CF1520">
        <w:rPr>
          <w:rFonts w:ascii="Palatino-Roman" w:hAnsi="Palatino-Roman"/>
          <w:i/>
          <w:sz w:val="20"/>
        </w:rPr>
        <w:t>W</w:t>
      </w:r>
      <w:r w:rsidRPr="00CF1520">
        <w:rPr>
          <w:rFonts w:ascii="Palatino-Roman" w:hAnsi="Palatino-Roman"/>
          <w:sz w:val="20"/>
        </w:rPr>
        <w:t xml:space="preserve"> stands for wind speed</w:t>
      </w:r>
      <w:proofErr w:type="gramEnd"/>
      <w:r w:rsidRPr="00CF1520">
        <w:rPr>
          <w:rFonts w:ascii="Palatino-Roman" w:hAnsi="Palatino-Roman"/>
          <w:sz w:val="20"/>
        </w:rPr>
        <w:t>.</w:t>
      </w:r>
    </w:p>
    <w:sectPr w:rsidR="00212CC8" w:rsidSect="00B85405">
      <w:headerReference w:type="even" r:id="rId20"/>
      <w:headerReference w:type="first" r:id="rId21"/>
      <w:footerReference w:type="first" r:id="rId22"/>
      <w:type w:val="continuous"/>
      <w:pgSz w:w="11907" w:h="16840" w:code="9"/>
      <w:pgMar w:top="238" w:right="1134" w:bottom="851" w:left="1304" w:header="340" w:footer="567" w:gutter="0"/>
      <w:cols w:space="397" w:equalWidth="0">
        <w:col w:w="9780" w:space="720"/>
      </w:cols>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ser" w:date="2025-07-04T15:16:00Z" w:initials="U">
    <w:p w14:paraId="3AE9E4DF" w14:textId="5268D81C" w:rsidR="002A045A" w:rsidRPr="00625746" w:rsidRDefault="002A045A">
      <w:pPr>
        <w:pStyle w:val="ae"/>
        <w:rPr>
          <w:lang w:val="ru-RU"/>
        </w:rPr>
      </w:pPr>
      <w:r>
        <w:rPr>
          <w:rStyle w:val="ad"/>
        </w:rPr>
        <w:annotationRef/>
      </w:r>
      <w:r>
        <w:rPr>
          <w:lang w:val="en-US"/>
        </w:rPr>
        <w:t>Numbers</w:t>
      </w:r>
      <w:r w:rsidRPr="00CD1893">
        <w:rPr>
          <w:lang w:val="ru-RU"/>
        </w:rPr>
        <w:t>?</w:t>
      </w:r>
      <w:r w:rsidR="00625746" w:rsidRPr="00625746">
        <w:rPr>
          <w:lang w:val="ru-RU"/>
        </w:rPr>
        <w:t xml:space="preserve"> </w:t>
      </w:r>
      <w:r w:rsidR="00625746">
        <w:rPr>
          <w:lang w:val="ru-RU"/>
        </w:rPr>
        <w:t>Как везде ниже по тексту</w:t>
      </w:r>
    </w:p>
  </w:comment>
  <w:comment w:id="1" w:author="User" w:date="2025-07-04T16:09:00Z" w:initials="U">
    <w:p w14:paraId="7FA8775D" w14:textId="30F35898" w:rsidR="009F3518" w:rsidRPr="009F3518" w:rsidRDefault="009F3518">
      <w:pPr>
        <w:pStyle w:val="ae"/>
        <w:rPr>
          <w:lang w:val="ru-RU"/>
        </w:rPr>
      </w:pPr>
      <w:r>
        <w:rPr>
          <w:rStyle w:val="ad"/>
        </w:rPr>
        <w:annotationRef/>
      </w:r>
      <w:r>
        <w:rPr>
          <w:lang w:val="en-US"/>
        </w:rPr>
        <w:t>Generation</w:t>
      </w:r>
      <w:r w:rsidRPr="009F3518">
        <w:rPr>
          <w:lang w:val="ru-RU"/>
        </w:rPr>
        <w:t xml:space="preserve">? </w:t>
      </w:r>
      <w:r>
        <w:rPr>
          <w:lang w:val="ru-RU"/>
        </w:rPr>
        <w:t>Выше уже дали определение когорте</w:t>
      </w:r>
    </w:p>
  </w:comment>
  <w:comment w:id="2" w:author="User" w:date="2025-07-04T16:13:00Z" w:initials="U">
    <w:p w14:paraId="5609B742" w14:textId="3D125963" w:rsidR="009F3518" w:rsidRPr="00CF1520" w:rsidRDefault="009F3518">
      <w:pPr>
        <w:pStyle w:val="ae"/>
        <w:rPr>
          <w:lang w:val="ru-RU"/>
        </w:rPr>
      </w:pPr>
      <w:r>
        <w:rPr>
          <w:rStyle w:val="ad"/>
        </w:rPr>
        <w:annotationRef/>
      </w:r>
      <w:r>
        <w:rPr>
          <w:lang w:val="ru-RU"/>
        </w:rPr>
        <w:t>Вспомнили, что нужно уточнить, что именно до последнего года, когда встречались</w:t>
      </w:r>
      <w:r w:rsidR="00CF1520">
        <w:rPr>
          <w:lang w:val="ru-RU"/>
        </w:rPr>
        <w:br/>
        <w:t xml:space="preserve">И может тут пометить, что это </w:t>
      </w:r>
      <w:r w:rsidR="00CF1520">
        <w:rPr>
          <w:lang w:val="en-US"/>
        </w:rPr>
        <w:t>lifespan</w:t>
      </w:r>
      <w:r w:rsidR="00CF1520" w:rsidRPr="00CF1520">
        <w:rPr>
          <w:lang w:val="ru-RU"/>
        </w:rPr>
        <w:t xml:space="preserve">? </w:t>
      </w:r>
      <w:r w:rsidR="00CF1520">
        <w:rPr>
          <w:lang w:val="ru-RU"/>
        </w:rPr>
        <w:t>А то первый раз это слово только в результатах всплывает</w:t>
      </w:r>
    </w:p>
  </w:comment>
  <w:comment w:id="3" w:author="User" w:date="2025-07-04T16:29:00Z" w:initials="U">
    <w:p w14:paraId="1FB8BB65" w14:textId="43885200" w:rsidR="002B31B7" w:rsidRPr="0052406C" w:rsidRDefault="002B31B7">
      <w:pPr>
        <w:pStyle w:val="ae"/>
        <w:rPr>
          <w:lang w:val="ru-RU"/>
        </w:rPr>
      </w:pPr>
      <w:r>
        <w:rPr>
          <w:rStyle w:val="ad"/>
        </w:rPr>
        <w:annotationRef/>
      </w:r>
      <w:r>
        <w:rPr>
          <w:lang w:val="en-US"/>
        </w:rPr>
        <w:t>Intensive</w:t>
      </w:r>
      <w:r w:rsidRPr="0052406C">
        <w:rPr>
          <w:lang w:val="ru-RU"/>
        </w:rPr>
        <w:t xml:space="preserve"> / </w:t>
      </w:r>
      <w:r>
        <w:rPr>
          <w:lang w:val="en-US"/>
        </w:rPr>
        <w:t>extensive</w:t>
      </w:r>
      <w:r w:rsidRPr="0052406C">
        <w:rPr>
          <w:lang w:val="ru-RU"/>
        </w:rPr>
        <w:t xml:space="preserve"> – </w:t>
      </w:r>
      <w:r>
        <w:rPr>
          <w:lang w:val="ru-RU"/>
        </w:rPr>
        <w:t>так</w:t>
      </w:r>
      <w:r w:rsidRPr="0052406C">
        <w:rPr>
          <w:lang w:val="ru-RU"/>
        </w:rPr>
        <w:t xml:space="preserve"> </w:t>
      </w:r>
      <w:r>
        <w:rPr>
          <w:lang w:val="ru-RU"/>
        </w:rPr>
        <w:t>и</w:t>
      </w:r>
      <w:r w:rsidRPr="0052406C">
        <w:rPr>
          <w:lang w:val="ru-RU"/>
        </w:rPr>
        <w:t xml:space="preserve"> </w:t>
      </w:r>
      <w:r>
        <w:rPr>
          <w:lang w:val="ru-RU"/>
        </w:rPr>
        <w:t>надо</w:t>
      </w:r>
      <w:r w:rsidRPr="0052406C">
        <w:rPr>
          <w:lang w:val="ru-RU"/>
        </w:rPr>
        <w:t>?</w:t>
      </w:r>
    </w:p>
  </w:comment>
  <w:comment w:id="4" w:author="User" w:date="2025-07-04T16:33:00Z" w:initials="U">
    <w:p w14:paraId="3C2A1F02" w14:textId="5526A324" w:rsidR="00F505E0" w:rsidRPr="00F505E0" w:rsidRDefault="00F505E0">
      <w:pPr>
        <w:pStyle w:val="ae"/>
        <w:rPr>
          <w:lang w:val="ru-RU"/>
        </w:rPr>
      </w:pPr>
      <w:r>
        <w:rPr>
          <w:rStyle w:val="ad"/>
        </w:rPr>
        <w:annotationRef/>
      </w:r>
      <w:proofErr w:type="gramStart"/>
      <w:r>
        <w:rPr>
          <w:lang w:val="en-US"/>
        </w:rPr>
        <w:t>three</w:t>
      </w:r>
      <w:proofErr w:type="gramEnd"/>
      <w:r w:rsidRPr="00F505E0">
        <w:rPr>
          <w:lang w:val="ru-RU"/>
        </w:rPr>
        <w:t xml:space="preserve"> </w:t>
      </w:r>
      <w:r>
        <w:rPr>
          <w:lang w:val="ru-RU"/>
        </w:rPr>
        <w:t xml:space="preserve">можно везде </w:t>
      </w:r>
      <w:proofErr w:type="spellStart"/>
      <w:r>
        <w:rPr>
          <w:lang w:val="ru-RU"/>
        </w:rPr>
        <w:t>поубирать</w:t>
      </w:r>
      <w:proofErr w:type="spellEnd"/>
      <w:r>
        <w:rPr>
          <w:lang w:val="ru-RU"/>
        </w:rPr>
        <w:t>?</w:t>
      </w:r>
    </w:p>
  </w:comment>
  <w:comment w:id="5" w:author="User" w:date="2025-07-04T16:35:00Z" w:initials="U">
    <w:p w14:paraId="172A1AC7" w14:textId="7B0503AB" w:rsidR="00F505E0" w:rsidRPr="00F505E0" w:rsidRDefault="00F505E0">
      <w:pPr>
        <w:pStyle w:val="ae"/>
        <w:rPr>
          <w:lang w:val="ru-RU"/>
        </w:rPr>
      </w:pPr>
      <w:r>
        <w:rPr>
          <w:rStyle w:val="ad"/>
        </w:rPr>
        <w:annotationRef/>
      </w:r>
      <w:r>
        <w:rPr>
          <w:lang w:val="ru-RU"/>
        </w:rPr>
        <w:t>Вроде смысл всё же потерялся</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AE9E4DF" w15:done="0"/>
  <w15:commentEx w15:paraId="7FA8775D" w15:done="0"/>
  <w15:commentEx w15:paraId="5609B742" w15:done="0"/>
  <w15:commentEx w15:paraId="1FB8BB65" w15:done="0"/>
  <w15:commentEx w15:paraId="3C2A1F02" w15:done="0"/>
  <w15:commentEx w15:paraId="172A1AC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90CC01" w14:textId="77777777" w:rsidR="00BE1DB4" w:rsidRDefault="00BE1DB4">
      <w:r>
        <w:separator/>
      </w:r>
    </w:p>
    <w:p w14:paraId="4BEF0559" w14:textId="77777777" w:rsidR="00BE1DB4" w:rsidRDefault="00BE1DB4"/>
    <w:p w14:paraId="2BAD1002" w14:textId="77777777" w:rsidR="00BE1DB4" w:rsidRDefault="00BE1DB4"/>
    <w:p w14:paraId="294BED0D" w14:textId="77777777" w:rsidR="00BE1DB4" w:rsidRDefault="00BE1DB4"/>
    <w:p w14:paraId="60D1DAC5" w14:textId="77777777" w:rsidR="00BE1DB4" w:rsidRDefault="00BE1DB4"/>
    <w:p w14:paraId="6DC2A99B" w14:textId="77777777" w:rsidR="00BE1DB4" w:rsidRDefault="00BE1DB4"/>
  </w:endnote>
  <w:endnote w:type="continuationSeparator" w:id="0">
    <w:p w14:paraId="50621A4A" w14:textId="77777777" w:rsidR="00BE1DB4" w:rsidRDefault="00BE1DB4">
      <w:r>
        <w:continuationSeparator/>
      </w:r>
    </w:p>
    <w:p w14:paraId="5E9763FE" w14:textId="77777777" w:rsidR="00BE1DB4" w:rsidRDefault="00BE1DB4"/>
    <w:p w14:paraId="70E402AD" w14:textId="77777777" w:rsidR="00BE1DB4" w:rsidRDefault="00BE1DB4"/>
    <w:p w14:paraId="7647AD44" w14:textId="77777777" w:rsidR="00BE1DB4" w:rsidRDefault="00BE1DB4"/>
    <w:p w14:paraId="36CF04D0" w14:textId="77777777" w:rsidR="00BE1DB4" w:rsidRDefault="00BE1DB4"/>
    <w:p w14:paraId="3EF863D3" w14:textId="77777777" w:rsidR="00BE1DB4" w:rsidRDefault="00BE1D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Arial Black">
    <w:panose1 w:val="020B0A04020102020204"/>
    <w:charset w:val="CC"/>
    <w:family w:val="swiss"/>
    <w:pitch w:val="variable"/>
    <w:sig w:usb0="A00002AF" w:usb1="400078FB" w:usb2="00000000" w:usb3="00000000" w:csb0="0000009F" w:csb1="00000000"/>
    <w:embedRegular r:id="rId1" w:fontKey="{244C2134-EF64-4423-80E7-AB2D32F56613}"/>
  </w:font>
  <w:font w:name="Cambria">
    <w:panose1 w:val="02040503050406030204"/>
    <w:charset w:val="CC"/>
    <w:family w:val="roman"/>
    <w:pitch w:val="variable"/>
    <w:sig w:usb0="E00006FF" w:usb1="420024FF" w:usb2="02000000" w:usb3="00000000" w:csb0="0000019F" w:csb1="00000000"/>
    <w:embedRegular r:id="rId2" w:fontKey="{83A388CB-8E9E-49BD-A9E3-180021B69A8A}"/>
    <w:embedBold r:id="rId3" w:fontKey="{DC7E0C0D-CFC4-4A96-A682-2126E4E98DE4}"/>
  </w:font>
  <w:font w:name="MyriadPro-Con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embedRegular r:id="rId4" w:fontKey="{B721AE52-CF2F-4E87-9C44-2508F75894C1}"/>
  </w:font>
  <w:font w:name="Palatino-Roman">
    <w:altName w:val="Palatino Linotype"/>
    <w:panose1 w:val="00000000000000000000"/>
    <w:charset w:val="00"/>
    <w:family w:val="roman"/>
    <w:notTrueType/>
    <w:pitch w:val="default"/>
    <w:sig w:usb0="00000003" w:usb1="00000000" w:usb2="00000000" w:usb3="00000000" w:csb0="00000001" w:csb1="00000000"/>
  </w:font>
  <w:font w:name="Calibri">
    <w:panose1 w:val="020F0502020204030204"/>
    <w:charset w:val="CC"/>
    <w:family w:val="swiss"/>
    <w:pitch w:val="variable"/>
    <w:sig w:usb0="E4002EFF" w:usb1="C000247B" w:usb2="00000009" w:usb3="00000000" w:csb0="000001FF" w:csb1="00000000"/>
    <w:embedRegular r:id="rId5" w:fontKey="{6DFC04BF-1FA1-4AEF-B260-AAC0BAD53E85}"/>
    <w:embedItalic r:id="rId6" w:fontKey="{C210B694-3BEE-4C42-BE52-97A671C2CE6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BA52C" w14:textId="77777777" w:rsidR="00131859" w:rsidRDefault="00131859" w:rsidP="00090077">
    <w:pPr>
      <w:tabs>
        <w:tab w:val="right" w:pos="9923"/>
      </w:tabs>
      <w:rPr>
        <w:rFonts w:ascii="Arial" w:hAnsi="Arial" w:cs="Arial"/>
        <w:b/>
        <w:sz w:val="17"/>
        <w:szCs w:val="17"/>
      </w:rPr>
    </w:pPr>
  </w:p>
  <w:p w14:paraId="52CC678B" w14:textId="77777777" w:rsidR="00131859" w:rsidRPr="0094283B" w:rsidRDefault="00842B3B" w:rsidP="00090077">
    <w:pPr>
      <w:tabs>
        <w:tab w:val="right" w:pos="9923"/>
      </w:tabs>
      <w:rPr>
        <w:i/>
        <w:sz w:val="16"/>
        <w:szCs w:val="16"/>
      </w:rPr>
    </w:pPr>
    <w:r>
      <w:rPr>
        <w:i/>
        <w:sz w:val="16"/>
        <w:szCs w:val="16"/>
      </w:rPr>
      <w:t>R. Soc. open sci.</w:t>
    </w:r>
    <w:r w:rsidR="00131859">
      <w:rPr>
        <w:rFonts w:ascii="Arial" w:hAnsi="Arial" w:cs="Arial"/>
        <w:b/>
        <w:sz w:val="17"/>
        <w:szCs w:val="17"/>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04FAA7" w14:textId="77777777" w:rsidR="00131859" w:rsidRPr="00FB64F8" w:rsidRDefault="0094283B" w:rsidP="000E3F64">
    <w:pPr>
      <w:tabs>
        <w:tab w:val="right" w:pos="9923"/>
      </w:tabs>
      <w:jc w:val="right"/>
      <w:rPr>
        <w:i/>
        <w:sz w:val="16"/>
        <w:szCs w:val="16"/>
      </w:rPr>
    </w:pPr>
    <w:r>
      <w:rPr>
        <w:i/>
        <w:sz w:val="16"/>
        <w:szCs w:val="16"/>
      </w:rPr>
      <w:t>R. Soc. open sci.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6A57D5" w14:textId="77777777" w:rsidR="00131859" w:rsidRPr="00D3653D" w:rsidRDefault="00131859" w:rsidP="00CE550B">
    <w:pPr>
      <w:tabs>
        <w:tab w:val="right" w:pos="9923"/>
      </w:tabs>
      <w:rPr>
        <w:i/>
        <w:color w:val="666666"/>
        <w:sz w:val="18"/>
        <w:szCs w:val="18"/>
      </w:rPr>
    </w:pPr>
  </w:p>
  <w:p w14:paraId="2DB87A4B" w14:textId="77777777" w:rsidR="00131859" w:rsidRPr="001B02A0" w:rsidRDefault="00131859" w:rsidP="00DA31BD">
    <w:pPr>
      <w:tabs>
        <w:tab w:val="right" w:pos="5040"/>
      </w:tabs>
      <w:rPr>
        <w:rFonts w:ascii="Arial" w:hAnsi="Arial" w:cs="Arial"/>
        <w:sz w:val="17"/>
        <w:szCs w:val="17"/>
      </w:rPr>
    </w:pPr>
    <w:r>
      <w:rPr>
        <w:sz w:val="18"/>
        <w:szCs w:val="18"/>
      </w:rPr>
      <w:tab/>
    </w:r>
    <w:r w:rsidR="003A5C45" w:rsidRPr="003F3A19">
      <w:rPr>
        <w:sz w:val="18"/>
        <w:szCs w:val="18"/>
      </w:rPr>
      <w:fldChar w:fldCharType="begin"/>
    </w:r>
    <w:r w:rsidRPr="003F3A19">
      <w:rPr>
        <w:sz w:val="18"/>
        <w:szCs w:val="18"/>
      </w:rPr>
      <w:instrText xml:space="preserve"> PAGE </w:instrText>
    </w:r>
    <w:r w:rsidR="003A5C45" w:rsidRPr="003F3A19">
      <w:rPr>
        <w:sz w:val="18"/>
        <w:szCs w:val="18"/>
      </w:rPr>
      <w:fldChar w:fldCharType="separate"/>
    </w:r>
    <w:r w:rsidR="0052406C">
      <w:rPr>
        <w:noProof/>
        <w:sz w:val="18"/>
        <w:szCs w:val="18"/>
      </w:rPr>
      <w:t>1</w:t>
    </w:r>
    <w:r w:rsidR="003A5C45" w:rsidRPr="003F3A19">
      <w:rPr>
        <w:sz w:val="18"/>
        <w:szCs w:val="18"/>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B56660" w14:textId="77777777" w:rsidR="008743CB" w:rsidRPr="00F234D5" w:rsidRDefault="008743CB" w:rsidP="00F234D5">
    <w:pPr>
      <w:rPr>
        <w:szCs w:val="17"/>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E93A07" w14:textId="77777777" w:rsidR="00BE1DB4" w:rsidRDefault="00BE1DB4">
      <w:r>
        <w:separator/>
      </w:r>
    </w:p>
    <w:p w14:paraId="7C63EE30" w14:textId="77777777" w:rsidR="00BE1DB4" w:rsidRDefault="00BE1DB4"/>
    <w:p w14:paraId="20B5AADD" w14:textId="77777777" w:rsidR="00BE1DB4" w:rsidRDefault="00BE1DB4"/>
    <w:p w14:paraId="7468AAD6" w14:textId="77777777" w:rsidR="00BE1DB4" w:rsidRDefault="00BE1DB4"/>
    <w:p w14:paraId="6E6EC9AD" w14:textId="77777777" w:rsidR="00BE1DB4" w:rsidRDefault="00BE1DB4"/>
    <w:p w14:paraId="2B3BEE74" w14:textId="77777777" w:rsidR="00BE1DB4" w:rsidRDefault="00BE1DB4"/>
  </w:footnote>
  <w:footnote w:type="continuationSeparator" w:id="0">
    <w:p w14:paraId="351B3733" w14:textId="77777777" w:rsidR="00BE1DB4" w:rsidRDefault="00BE1DB4">
      <w:r>
        <w:continuationSeparator/>
      </w:r>
    </w:p>
    <w:p w14:paraId="70217E02" w14:textId="77777777" w:rsidR="00BE1DB4" w:rsidRDefault="00BE1DB4"/>
    <w:p w14:paraId="4FEC14CD" w14:textId="77777777" w:rsidR="00BE1DB4" w:rsidRDefault="00BE1DB4"/>
    <w:p w14:paraId="2EE6E2E7" w14:textId="77777777" w:rsidR="00BE1DB4" w:rsidRDefault="00BE1DB4"/>
    <w:p w14:paraId="6A9B7701" w14:textId="77777777" w:rsidR="00BE1DB4" w:rsidRDefault="00BE1DB4"/>
    <w:p w14:paraId="69315F51" w14:textId="77777777" w:rsidR="00BE1DB4" w:rsidRDefault="00BE1DB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DA05E" w14:textId="77777777" w:rsidR="00131859" w:rsidRPr="00516B22" w:rsidRDefault="0034068D" w:rsidP="00EC50BF">
    <w:pPr>
      <w:pBdr>
        <w:bottom w:val="single" w:sz="6" w:space="1" w:color="auto"/>
      </w:pBdr>
      <w:spacing w:after="180"/>
      <w:jc w:val="center"/>
      <w:rPr>
        <w:rFonts w:ascii="Arial" w:hAnsi="Arial"/>
        <w:b/>
        <w:color w:val="000000"/>
        <w:szCs w:val="24"/>
        <w:lang w:val="fr-FR"/>
      </w:rPr>
    </w:pPr>
    <w:r>
      <w:rPr>
        <w:rFonts w:ascii="Arial" w:hAnsi="Arial"/>
        <w:b/>
        <w:i/>
        <w:color w:val="000000"/>
        <w:szCs w:val="24"/>
        <w:lang w:val="fr-FR"/>
      </w:rPr>
      <w:t>R. Soc. open sci.</w:t>
    </w:r>
    <w:r w:rsidRPr="00516B22">
      <w:rPr>
        <w:rFonts w:ascii="Arial" w:hAnsi="Arial"/>
        <w:b/>
        <w:color w:val="000000"/>
        <w:szCs w:val="24"/>
        <w:lang w:val="fr-FR"/>
      </w:rPr>
      <w:t xml:space="preserve"> article template</w:t>
    </w:r>
    <w:r w:rsidR="00131859" w:rsidRPr="00516B22">
      <w:rPr>
        <w:rFonts w:ascii="Arial" w:hAnsi="Arial"/>
        <w:b/>
        <w:color w:val="000000"/>
        <w:szCs w:val="24"/>
        <w:lang w:val="fr-FR"/>
      </w:rPr>
      <w:t xml:space="preserve"> </w:t>
    </w:r>
  </w:p>
  <w:p w14:paraId="6AEE0EA3" w14:textId="77777777" w:rsidR="00131859" w:rsidRPr="003F3A19" w:rsidRDefault="003A5C45" w:rsidP="00EC50BF">
    <w:pPr>
      <w:pBdr>
        <w:bottom w:val="single" w:sz="6" w:space="1" w:color="auto"/>
      </w:pBdr>
      <w:spacing w:after="180"/>
      <w:rPr>
        <w:b/>
        <w:color w:val="000000"/>
        <w:sz w:val="18"/>
        <w:szCs w:val="18"/>
      </w:rPr>
    </w:pPr>
    <w:r w:rsidRPr="003F3A19">
      <w:rPr>
        <w:sz w:val="18"/>
        <w:szCs w:val="18"/>
      </w:rPr>
      <w:fldChar w:fldCharType="begin"/>
    </w:r>
    <w:r w:rsidR="00131859" w:rsidRPr="003F3A19">
      <w:rPr>
        <w:sz w:val="18"/>
        <w:szCs w:val="18"/>
      </w:rPr>
      <w:instrText xml:space="preserve"> PAGE </w:instrText>
    </w:r>
    <w:r w:rsidRPr="003F3A19">
      <w:rPr>
        <w:sz w:val="18"/>
        <w:szCs w:val="18"/>
      </w:rPr>
      <w:fldChar w:fldCharType="separate"/>
    </w:r>
    <w:r w:rsidR="00842B3B">
      <w:rPr>
        <w:noProof/>
        <w:sz w:val="18"/>
        <w:szCs w:val="18"/>
      </w:rPr>
      <w:t>2</w:t>
    </w:r>
    <w:r w:rsidRPr="003F3A19">
      <w:rPr>
        <w:sz w:val="18"/>
        <w:szCs w:val="18"/>
      </w:rPr>
      <w:fldChar w:fldCharType="end"/>
    </w:r>
    <w:r w:rsidR="00131859">
      <w:rPr>
        <w:sz w:val="18"/>
        <w:szCs w:val="18"/>
      </w:rPr>
      <w:t xml:space="preserve">  </w:t>
    </w:r>
    <w:r w:rsidR="00131859" w:rsidRPr="003F3A19">
      <w:rPr>
        <w:sz w:val="18"/>
        <w:szCs w:val="18"/>
      </w:rPr>
      <w:t xml:space="preserve"> </w:t>
    </w:r>
    <w:r>
      <w:rPr>
        <w:i/>
        <w:color w:val="000000"/>
        <w:sz w:val="18"/>
        <w:szCs w:val="18"/>
      </w:rPr>
      <w:fldChar w:fldCharType="begin"/>
    </w:r>
    <w:r w:rsidR="00131859">
      <w:rPr>
        <w:i/>
        <w:color w:val="000000"/>
        <w:sz w:val="18"/>
        <w:szCs w:val="18"/>
      </w:rPr>
      <w:instrText xml:space="preserve"> MACROBUTTON  AcceptAllChangesInDoc Insert your short title here </w:instrText>
    </w:r>
    <w:r>
      <w:rPr>
        <w:i/>
        <w:color w:val="000000"/>
        <w:sz w:val="18"/>
        <w:szCs w:val="18"/>
      </w:rPr>
      <w:fldChar w:fldCharType="end"/>
    </w:r>
  </w:p>
  <w:p w14:paraId="49B470E9" w14:textId="77777777" w:rsidR="00131859" w:rsidRDefault="00131859" w:rsidP="00EC50BF">
    <w:pPr>
      <w:pBdr>
        <w:bottom w:val="single" w:sz="6" w:space="1" w:color="auto"/>
      </w:pBdr>
      <w:tabs>
        <w:tab w:val="right" w:pos="9923"/>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7A8FE5" w14:textId="77777777" w:rsidR="0094283B" w:rsidRPr="00516B22" w:rsidRDefault="0094283B" w:rsidP="0094283B">
    <w:pPr>
      <w:spacing w:after="180"/>
      <w:jc w:val="center"/>
      <w:rPr>
        <w:rFonts w:ascii="Arial" w:hAnsi="Arial"/>
        <w:b/>
        <w:color w:val="000000"/>
        <w:szCs w:val="24"/>
        <w:lang w:val="fr-FR"/>
      </w:rPr>
    </w:pPr>
    <w:r>
      <w:rPr>
        <w:rFonts w:ascii="Arial" w:hAnsi="Arial"/>
        <w:b/>
        <w:i/>
        <w:color w:val="000000"/>
        <w:szCs w:val="24"/>
        <w:lang w:val="fr-FR"/>
      </w:rPr>
      <w:t>R. Soc. open sci.</w:t>
    </w:r>
    <w:r w:rsidRPr="00516B22">
      <w:rPr>
        <w:rFonts w:ascii="Arial" w:hAnsi="Arial"/>
        <w:b/>
        <w:color w:val="000000"/>
        <w:szCs w:val="24"/>
        <w:lang w:val="fr-FR"/>
      </w:rPr>
      <w:t xml:space="preserve"> article template</w:t>
    </w:r>
  </w:p>
  <w:p w14:paraId="73EF029B" w14:textId="77777777" w:rsidR="00131859" w:rsidRPr="00FB64F8" w:rsidRDefault="003A5C45" w:rsidP="00FB64F8">
    <w:pPr>
      <w:pBdr>
        <w:bottom w:val="single" w:sz="6" w:space="1" w:color="auto"/>
      </w:pBdr>
      <w:spacing w:after="180"/>
      <w:jc w:val="right"/>
      <w:rPr>
        <w:b/>
        <w:color w:val="000000"/>
        <w:sz w:val="18"/>
        <w:szCs w:val="18"/>
      </w:rPr>
    </w:pPr>
    <w:r w:rsidRPr="00FB64F8">
      <w:rPr>
        <w:sz w:val="18"/>
        <w:szCs w:val="18"/>
      </w:rPr>
      <w:fldChar w:fldCharType="begin"/>
    </w:r>
    <w:r w:rsidR="00131859" w:rsidRPr="00FB64F8">
      <w:rPr>
        <w:sz w:val="18"/>
        <w:szCs w:val="18"/>
      </w:rPr>
      <w:instrText xml:space="preserve"> PAGE </w:instrText>
    </w:r>
    <w:r w:rsidRPr="00FB64F8">
      <w:rPr>
        <w:sz w:val="18"/>
        <w:szCs w:val="18"/>
      </w:rPr>
      <w:fldChar w:fldCharType="separate"/>
    </w:r>
    <w:r w:rsidR="0052406C">
      <w:rPr>
        <w:noProof/>
        <w:sz w:val="18"/>
        <w:szCs w:val="18"/>
      </w:rPr>
      <w:t>13</w:t>
    </w:r>
    <w:r w:rsidRPr="00FB64F8">
      <w:rPr>
        <w:sz w:val="18"/>
        <w:szCs w:val="18"/>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68E235" w14:textId="77777777" w:rsidR="00131859" w:rsidRPr="00516B22" w:rsidRDefault="00B85405" w:rsidP="00F5304A">
    <w:pPr>
      <w:spacing w:after="180"/>
      <w:jc w:val="center"/>
      <w:rPr>
        <w:rFonts w:ascii="Arial" w:hAnsi="Arial"/>
        <w:b/>
        <w:color w:val="000000"/>
        <w:szCs w:val="24"/>
        <w:lang w:val="fr-FR"/>
      </w:rPr>
    </w:pPr>
    <w:r>
      <w:rPr>
        <w:rFonts w:ascii="Arial" w:hAnsi="Arial"/>
        <w:b/>
        <w:i/>
        <w:color w:val="000000"/>
        <w:szCs w:val="24"/>
        <w:lang w:val="fr-FR"/>
      </w:rPr>
      <w:t>R. Soc. open sci.</w:t>
    </w:r>
    <w:r w:rsidR="00131859" w:rsidRPr="00516B22">
      <w:rPr>
        <w:rFonts w:ascii="Arial" w:hAnsi="Arial"/>
        <w:b/>
        <w:color w:val="000000"/>
        <w:szCs w:val="24"/>
        <w:lang w:val="fr-FR"/>
      </w:rPr>
      <w:t xml:space="preserve"> article template </w:t>
    </w:r>
  </w:p>
  <w:p w14:paraId="2CBADD74" w14:textId="77777777" w:rsidR="00131859" w:rsidRPr="00516B22" w:rsidRDefault="00131859" w:rsidP="000063D6">
    <w:pPr>
      <w:pBdr>
        <w:bottom w:val="single" w:sz="6" w:space="1" w:color="auto"/>
      </w:pBdr>
      <w:tabs>
        <w:tab w:val="right" w:pos="9923"/>
      </w:tabs>
      <w:jc w:val="right"/>
      <w:rPr>
        <w:i/>
        <w:color w:val="000000"/>
        <w:sz w:val="18"/>
        <w:szCs w:val="18"/>
        <w:lang w:val="fr-FR"/>
      </w:rPr>
    </w:pPr>
  </w:p>
  <w:p w14:paraId="17CE6896" w14:textId="77777777" w:rsidR="00B85405" w:rsidRDefault="00842B3B" w:rsidP="00B85405">
    <w:pPr>
      <w:pBdr>
        <w:bottom w:val="single" w:sz="6" w:space="1" w:color="auto"/>
      </w:pBdr>
      <w:tabs>
        <w:tab w:val="right" w:pos="9923"/>
      </w:tabs>
      <w:rPr>
        <w:rFonts w:ascii="Arial" w:hAnsi="Arial"/>
        <w:b/>
        <w:i/>
        <w:color w:val="000000"/>
        <w:szCs w:val="24"/>
        <w:lang w:val="fr-FR"/>
      </w:rPr>
    </w:pPr>
    <w:r>
      <w:rPr>
        <w:rFonts w:ascii="Arial" w:hAnsi="Arial"/>
        <w:b/>
        <w:i/>
        <w:noProof/>
        <w:color w:val="000000"/>
        <w:szCs w:val="24"/>
        <w:lang w:val="ru-RU" w:eastAsia="ru-RU"/>
      </w:rPr>
      <w:drawing>
        <wp:inline distT="0" distB="0" distL="0" distR="0" wp14:anchorId="15D56B43" wp14:editId="3780B46B">
          <wp:extent cx="1885950" cy="409575"/>
          <wp:effectExtent l="19050" t="0" r="0" b="0"/>
          <wp:docPr id="1" name="Picture 10" descr="C:\Users\charlottew\Desktop\LOGOS\OPEN-SCIE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arlottew\Desktop\LOGOS\OPEN-SCIENCE.gif"/>
                  <pic:cNvPicPr>
                    <a:picLocks noChangeAspect="1" noChangeArrowheads="1"/>
                  </pic:cNvPicPr>
                </pic:nvPicPr>
                <pic:blipFill>
                  <a:blip r:embed="rId1"/>
                  <a:srcRect/>
                  <a:stretch>
                    <a:fillRect/>
                  </a:stretch>
                </pic:blipFill>
                <pic:spPr bwMode="auto">
                  <a:xfrm>
                    <a:off x="0" y="0"/>
                    <a:ext cx="1885950" cy="409575"/>
                  </a:xfrm>
                  <a:prstGeom prst="rect">
                    <a:avLst/>
                  </a:prstGeom>
                  <a:noFill/>
                  <a:ln w="9525">
                    <a:noFill/>
                    <a:miter lim="800000"/>
                    <a:headEnd/>
                    <a:tailEnd/>
                  </a:ln>
                </pic:spPr>
              </pic:pic>
            </a:graphicData>
          </a:graphic>
        </wp:inline>
      </w:drawing>
    </w:r>
  </w:p>
  <w:p w14:paraId="648EF3DE" w14:textId="77777777" w:rsidR="00131859" w:rsidRPr="00FF0DAA" w:rsidRDefault="00B85405" w:rsidP="00B85405">
    <w:pPr>
      <w:pBdr>
        <w:bottom w:val="single" w:sz="6" w:space="1" w:color="auto"/>
      </w:pBdr>
      <w:tabs>
        <w:tab w:val="right" w:pos="9923"/>
      </w:tabs>
      <w:jc w:val="right"/>
      <w:rPr>
        <w:i/>
        <w:color w:val="000000"/>
        <w:sz w:val="18"/>
        <w:szCs w:val="18"/>
      </w:rPr>
    </w:pPr>
    <w:r>
      <w:rPr>
        <w:i/>
        <w:color w:val="000000"/>
        <w:sz w:val="18"/>
        <w:szCs w:val="18"/>
      </w:rPr>
      <w:t>R. Soc. open sci.</w:t>
    </w:r>
  </w:p>
  <w:p w14:paraId="5B2E8063" w14:textId="77777777" w:rsidR="00131859" w:rsidRPr="00FF0DAA" w:rsidRDefault="00131859" w:rsidP="00FF0DAA">
    <w:pPr>
      <w:pBdr>
        <w:bottom w:val="single" w:sz="6" w:space="1" w:color="auto"/>
      </w:pBdr>
      <w:tabs>
        <w:tab w:val="right" w:pos="9923"/>
      </w:tabs>
      <w:jc w:val="right"/>
      <w:rPr>
        <w:color w:val="000000"/>
        <w:sz w:val="18"/>
        <w:szCs w:val="18"/>
      </w:rPr>
    </w:pPr>
    <w:proofErr w:type="gramStart"/>
    <w:r w:rsidRPr="00FF0DAA">
      <w:rPr>
        <w:color w:val="000000"/>
        <w:sz w:val="18"/>
        <w:szCs w:val="18"/>
      </w:rPr>
      <w:t>doi:</w:t>
    </w:r>
    <w:proofErr w:type="gramEnd"/>
    <w:r w:rsidRPr="00FF0DAA">
      <w:rPr>
        <w:color w:val="000000"/>
        <w:sz w:val="18"/>
        <w:szCs w:val="18"/>
      </w:rPr>
      <w:t>10.1098/not yet assigned</w:t>
    </w:r>
  </w:p>
  <w:p w14:paraId="22002FA8" w14:textId="77777777" w:rsidR="00131859" w:rsidRPr="000063D6" w:rsidRDefault="00131859" w:rsidP="00F5304A">
    <w:pPr>
      <w:pBdr>
        <w:bottom w:val="single" w:sz="6" w:space="1" w:color="auto"/>
      </w:pBdr>
      <w:tabs>
        <w:tab w:val="right" w:pos="9923"/>
      </w:tabs>
      <w:rPr>
        <w:sz w:val="18"/>
        <w:szCs w:val="1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442AB" w14:textId="77777777" w:rsidR="008743CB" w:rsidRDefault="008743CB"/>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827909" w14:textId="77777777" w:rsidR="008743CB" w:rsidRPr="00090077" w:rsidRDefault="008743CB" w:rsidP="00090077">
    <w:pP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D"/>
    <w:multiLevelType w:val="singleLevel"/>
    <w:tmpl w:val="78200842"/>
    <w:lvl w:ilvl="0">
      <w:start w:val="1"/>
      <w:numFmt w:val="decimal"/>
      <w:lvlText w:val="%1."/>
      <w:lvlJc w:val="left"/>
      <w:pPr>
        <w:tabs>
          <w:tab w:val="num" w:pos="1209"/>
        </w:tabs>
        <w:ind w:left="1209" w:hanging="360"/>
      </w:pPr>
    </w:lvl>
  </w:abstractNum>
  <w:abstractNum w:abstractNumId="1">
    <w:nsid w:val="FFFFFF7E"/>
    <w:multiLevelType w:val="singleLevel"/>
    <w:tmpl w:val="CF56D2CC"/>
    <w:lvl w:ilvl="0">
      <w:start w:val="1"/>
      <w:numFmt w:val="decimal"/>
      <w:lvlText w:val="%1."/>
      <w:lvlJc w:val="left"/>
      <w:pPr>
        <w:tabs>
          <w:tab w:val="num" w:pos="926"/>
        </w:tabs>
        <w:ind w:left="926" w:hanging="360"/>
      </w:pPr>
    </w:lvl>
  </w:abstractNum>
  <w:abstractNum w:abstractNumId="2">
    <w:nsid w:val="FFFFFF7F"/>
    <w:multiLevelType w:val="singleLevel"/>
    <w:tmpl w:val="938013B0"/>
    <w:lvl w:ilvl="0">
      <w:start w:val="1"/>
      <w:numFmt w:val="decimal"/>
      <w:lvlText w:val="%1."/>
      <w:lvlJc w:val="left"/>
      <w:pPr>
        <w:tabs>
          <w:tab w:val="num" w:pos="643"/>
        </w:tabs>
        <w:ind w:left="643" w:hanging="360"/>
      </w:pPr>
    </w:lvl>
  </w:abstractNum>
  <w:abstractNum w:abstractNumId="3">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nsid w:val="FFFFFF88"/>
    <w:multiLevelType w:val="singleLevel"/>
    <w:tmpl w:val="0D62A6B8"/>
    <w:lvl w:ilvl="0">
      <w:start w:val="1"/>
      <w:numFmt w:val="decimal"/>
      <w:lvlText w:val="%1."/>
      <w:lvlJc w:val="left"/>
      <w:pPr>
        <w:tabs>
          <w:tab w:val="num" w:pos="360"/>
        </w:tabs>
        <w:ind w:left="360" w:hanging="360"/>
      </w:pPr>
    </w:lvl>
  </w:abstractNum>
  <w:abstractNum w:abstractNumId="8">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nsid w:val="0616316F"/>
    <w:multiLevelType w:val="hybridMultilevel"/>
    <w:tmpl w:val="5184A6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AA22C03"/>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5760"/>
        </w:tabs>
        <w:ind w:left="4320" w:hanging="1440"/>
      </w:pPr>
    </w:lvl>
  </w:abstractNum>
  <w:abstractNum w:abstractNumId="11">
    <w:nsid w:val="0E23040B"/>
    <w:multiLevelType w:val="hybridMultilevel"/>
    <w:tmpl w:val="2098F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E530B91"/>
    <w:multiLevelType w:val="multilevel"/>
    <w:tmpl w:val="E5F6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550363A"/>
    <w:multiLevelType w:val="hybridMultilevel"/>
    <w:tmpl w:val="3FD64B42"/>
    <w:lvl w:ilvl="0" w:tplc="5B6462C2">
      <w:start w:val="1"/>
      <w:numFmt w:val="none"/>
      <w:lvlText w:val=""/>
      <w:lvlJc w:val="left"/>
      <w:pPr>
        <w:tabs>
          <w:tab w:val="num" w:pos="0"/>
        </w:tabs>
        <w:ind w:left="199" w:hanging="199"/>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4">
    <w:nsid w:val="2F5A5A79"/>
    <w:multiLevelType w:val="multilevel"/>
    <w:tmpl w:val="2A9A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51A03EDB"/>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nsid w:val="63975A85"/>
    <w:multiLevelType w:val="multilevel"/>
    <w:tmpl w:val="AEAC7926"/>
    <w:lvl w:ilvl="0">
      <w:start w:val="1"/>
      <w:numFmt w:val="decimal"/>
      <w:pStyle w:val="titlersos"/>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6FF5646C"/>
    <w:multiLevelType w:val="multilevel"/>
    <w:tmpl w:val="08090023"/>
    <w:lvl w:ilvl="0">
      <w:start w:val="1"/>
      <w:numFmt w:val="upperRoman"/>
      <w:pStyle w:val="1"/>
      <w:lvlText w:val="Article %1."/>
      <w:lvlJc w:val="left"/>
      <w:pPr>
        <w:tabs>
          <w:tab w:val="num" w:pos="2160"/>
        </w:tabs>
        <w:ind w:left="0" w:firstLine="0"/>
      </w:pPr>
    </w:lvl>
    <w:lvl w:ilvl="1">
      <w:start w:val="1"/>
      <w:numFmt w:val="decimalZero"/>
      <w:pStyle w:val="2"/>
      <w:isLgl/>
      <w:lvlText w:val="Section %1.%2"/>
      <w:lvlJc w:val="left"/>
      <w:pPr>
        <w:tabs>
          <w:tab w:val="num" w:pos="2160"/>
        </w:tabs>
        <w:ind w:left="0" w:firstLine="0"/>
      </w:pPr>
    </w:lvl>
    <w:lvl w:ilvl="2">
      <w:start w:val="1"/>
      <w:numFmt w:val="lowerLetter"/>
      <w:pStyle w:val="3"/>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2"/>
  </w:num>
  <w:num w:numId="8">
    <w:abstractNumId w:val="1"/>
  </w:num>
  <w:num w:numId="9">
    <w:abstractNumId w:val="0"/>
  </w:num>
  <w:num w:numId="10">
    <w:abstractNumId w:val="10"/>
  </w:num>
  <w:num w:numId="11">
    <w:abstractNumId w:val="15"/>
  </w:num>
  <w:num w:numId="12">
    <w:abstractNumId w:val="17"/>
  </w:num>
  <w:num w:numId="13">
    <w:abstractNumId w:val="13"/>
  </w:num>
  <w:num w:numId="14">
    <w:abstractNumId w:val="12"/>
  </w:num>
  <w:num w:numId="15">
    <w:abstractNumId w:val="16"/>
  </w:num>
  <w:num w:numId="16">
    <w:abstractNumId w:val="14"/>
  </w:num>
  <w:num w:numId="17">
    <w:abstractNumId w:val="11"/>
  </w:num>
  <w:num w:numId="18">
    <w:abstractNumId w:val="9"/>
  </w:num>
  <w:num w:numId="19">
    <w:abstractNumId w:val="16"/>
  </w:num>
  <w:num w:numId="20">
    <w:abstractNumId w:val="16"/>
  </w:num>
  <w:num w:numId="21">
    <w:abstractNumId w:val="16"/>
  </w:num>
  <w:num w:numId="22">
    <w:abstractNumId w:val="16"/>
  </w:num>
  <w:num w:numId="23">
    <w:abstractNumId w:val="16"/>
  </w:num>
  <w:num w:numId="24">
    <w:abstractNumId w:val="16"/>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16"/>
  </w:num>
  <w:num w:numId="28">
    <w:abstractNumId w:val="16"/>
  </w:num>
  <w:num w:numId="29">
    <w:abstractNumId w:val="16"/>
  </w:num>
  <w:num w:numId="30">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drawingGridHorizontalSpacing w:val="120"/>
  <w:displayHorizontalDrawingGridEvery w:val="2"/>
  <w:displayVerticalDrawingGridEvery w:val="2"/>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1BE"/>
    <w:rsid w:val="00004CEC"/>
    <w:rsid w:val="000063D6"/>
    <w:rsid w:val="00020950"/>
    <w:rsid w:val="000307A4"/>
    <w:rsid w:val="00032A13"/>
    <w:rsid w:val="00032D43"/>
    <w:rsid w:val="00046676"/>
    <w:rsid w:val="0006030E"/>
    <w:rsid w:val="00060A4C"/>
    <w:rsid w:val="00065BFF"/>
    <w:rsid w:val="00066D8A"/>
    <w:rsid w:val="00067E9D"/>
    <w:rsid w:val="000762DC"/>
    <w:rsid w:val="00077012"/>
    <w:rsid w:val="00081B04"/>
    <w:rsid w:val="00082C94"/>
    <w:rsid w:val="00084019"/>
    <w:rsid w:val="00084756"/>
    <w:rsid w:val="000875C3"/>
    <w:rsid w:val="00090077"/>
    <w:rsid w:val="00097D60"/>
    <w:rsid w:val="000B0B06"/>
    <w:rsid w:val="000C29C4"/>
    <w:rsid w:val="000C62E0"/>
    <w:rsid w:val="000E14C9"/>
    <w:rsid w:val="000E3F64"/>
    <w:rsid w:val="000E4718"/>
    <w:rsid w:val="000F1E02"/>
    <w:rsid w:val="000F359A"/>
    <w:rsid w:val="000F7AD5"/>
    <w:rsid w:val="00100ACC"/>
    <w:rsid w:val="00107892"/>
    <w:rsid w:val="0011133D"/>
    <w:rsid w:val="00112887"/>
    <w:rsid w:val="00113108"/>
    <w:rsid w:val="00115145"/>
    <w:rsid w:val="001246B9"/>
    <w:rsid w:val="001266D4"/>
    <w:rsid w:val="001279BD"/>
    <w:rsid w:val="00131859"/>
    <w:rsid w:val="00142173"/>
    <w:rsid w:val="0015052F"/>
    <w:rsid w:val="00151EF8"/>
    <w:rsid w:val="00157E18"/>
    <w:rsid w:val="00165B97"/>
    <w:rsid w:val="0016784E"/>
    <w:rsid w:val="00184D0D"/>
    <w:rsid w:val="00187676"/>
    <w:rsid w:val="001977A6"/>
    <w:rsid w:val="001A177F"/>
    <w:rsid w:val="001B02A0"/>
    <w:rsid w:val="001B3CC2"/>
    <w:rsid w:val="001B554B"/>
    <w:rsid w:val="001B7062"/>
    <w:rsid w:val="001C4A0A"/>
    <w:rsid w:val="00212CC8"/>
    <w:rsid w:val="00212F79"/>
    <w:rsid w:val="00214F10"/>
    <w:rsid w:val="0022251D"/>
    <w:rsid w:val="0022433C"/>
    <w:rsid w:val="00231B7A"/>
    <w:rsid w:val="00236AAD"/>
    <w:rsid w:val="00240887"/>
    <w:rsid w:val="002450FE"/>
    <w:rsid w:val="0025337A"/>
    <w:rsid w:val="0025780C"/>
    <w:rsid w:val="0027535A"/>
    <w:rsid w:val="00282643"/>
    <w:rsid w:val="00295DB0"/>
    <w:rsid w:val="00296ED3"/>
    <w:rsid w:val="002A045A"/>
    <w:rsid w:val="002A55E3"/>
    <w:rsid w:val="002B211E"/>
    <w:rsid w:val="002B31B7"/>
    <w:rsid w:val="002B79B1"/>
    <w:rsid w:val="002C3E4A"/>
    <w:rsid w:val="002C4927"/>
    <w:rsid w:val="002D0658"/>
    <w:rsid w:val="002D365C"/>
    <w:rsid w:val="002D7273"/>
    <w:rsid w:val="002E26D8"/>
    <w:rsid w:val="002E4DA6"/>
    <w:rsid w:val="002F20EF"/>
    <w:rsid w:val="002F474A"/>
    <w:rsid w:val="002F53C2"/>
    <w:rsid w:val="00301504"/>
    <w:rsid w:val="00301B96"/>
    <w:rsid w:val="00310496"/>
    <w:rsid w:val="00311524"/>
    <w:rsid w:val="00313D6D"/>
    <w:rsid w:val="00315238"/>
    <w:rsid w:val="003220E5"/>
    <w:rsid w:val="00322CA9"/>
    <w:rsid w:val="00336A30"/>
    <w:rsid w:val="0034068D"/>
    <w:rsid w:val="00345892"/>
    <w:rsid w:val="00357871"/>
    <w:rsid w:val="00361C47"/>
    <w:rsid w:val="003628FE"/>
    <w:rsid w:val="00376BA3"/>
    <w:rsid w:val="00385BF0"/>
    <w:rsid w:val="003861B1"/>
    <w:rsid w:val="00394285"/>
    <w:rsid w:val="00395097"/>
    <w:rsid w:val="003978FD"/>
    <w:rsid w:val="003A2191"/>
    <w:rsid w:val="003A5682"/>
    <w:rsid w:val="003A5C45"/>
    <w:rsid w:val="003A7A61"/>
    <w:rsid w:val="003C3D1C"/>
    <w:rsid w:val="003C72B0"/>
    <w:rsid w:val="003E1D82"/>
    <w:rsid w:val="003E2C22"/>
    <w:rsid w:val="003E7B4C"/>
    <w:rsid w:val="003F0E96"/>
    <w:rsid w:val="003F32B7"/>
    <w:rsid w:val="003F3A19"/>
    <w:rsid w:val="00402C26"/>
    <w:rsid w:val="0040476A"/>
    <w:rsid w:val="00405F3B"/>
    <w:rsid w:val="004120F3"/>
    <w:rsid w:val="00422ED0"/>
    <w:rsid w:val="004234E5"/>
    <w:rsid w:val="004310FA"/>
    <w:rsid w:val="0043150C"/>
    <w:rsid w:val="00445008"/>
    <w:rsid w:val="00445BEE"/>
    <w:rsid w:val="00462385"/>
    <w:rsid w:val="004662B2"/>
    <w:rsid w:val="004707CB"/>
    <w:rsid w:val="00470C3F"/>
    <w:rsid w:val="00474310"/>
    <w:rsid w:val="00475DAA"/>
    <w:rsid w:val="00476B27"/>
    <w:rsid w:val="0048194C"/>
    <w:rsid w:val="004836DC"/>
    <w:rsid w:val="00485C9B"/>
    <w:rsid w:val="00497BA5"/>
    <w:rsid w:val="004B3D3A"/>
    <w:rsid w:val="004B55A3"/>
    <w:rsid w:val="004C59F0"/>
    <w:rsid w:val="004D2602"/>
    <w:rsid w:val="004D3851"/>
    <w:rsid w:val="004D4A04"/>
    <w:rsid w:val="004E5DED"/>
    <w:rsid w:val="004F0AF7"/>
    <w:rsid w:val="004F46E9"/>
    <w:rsid w:val="004F47E8"/>
    <w:rsid w:val="004F5693"/>
    <w:rsid w:val="004F7B4D"/>
    <w:rsid w:val="004F7F88"/>
    <w:rsid w:val="00506CFC"/>
    <w:rsid w:val="0051014B"/>
    <w:rsid w:val="00512302"/>
    <w:rsid w:val="00514C82"/>
    <w:rsid w:val="00516638"/>
    <w:rsid w:val="00516B22"/>
    <w:rsid w:val="00517B1D"/>
    <w:rsid w:val="0052406C"/>
    <w:rsid w:val="005325ED"/>
    <w:rsid w:val="005521D9"/>
    <w:rsid w:val="005549F1"/>
    <w:rsid w:val="00561D87"/>
    <w:rsid w:val="00566D42"/>
    <w:rsid w:val="00571B52"/>
    <w:rsid w:val="00573A4D"/>
    <w:rsid w:val="00573E08"/>
    <w:rsid w:val="005847B2"/>
    <w:rsid w:val="0058696E"/>
    <w:rsid w:val="00586B33"/>
    <w:rsid w:val="005968CD"/>
    <w:rsid w:val="005972F9"/>
    <w:rsid w:val="005A0993"/>
    <w:rsid w:val="005A3E2C"/>
    <w:rsid w:val="005A4925"/>
    <w:rsid w:val="005A7DEF"/>
    <w:rsid w:val="005B39D0"/>
    <w:rsid w:val="005B579C"/>
    <w:rsid w:val="005C2A48"/>
    <w:rsid w:val="005C59CD"/>
    <w:rsid w:val="005C5A96"/>
    <w:rsid w:val="005C5C6B"/>
    <w:rsid w:val="005D1949"/>
    <w:rsid w:val="005D46B8"/>
    <w:rsid w:val="005D5ED9"/>
    <w:rsid w:val="005D742A"/>
    <w:rsid w:val="005E0A23"/>
    <w:rsid w:val="005E142B"/>
    <w:rsid w:val="005E5D84"/>
    <w:rsid w:val="005F29F0"/>
    <w:rsid w:val="0060175D"/>
    <w:rsid w:val="006103A8"/>
    <w:rsid w:val="00612BE7"/>
    <w:rsid w:val="00614DC5"/>
    <w:rsid w:val="00620A53"/>
    <w:rsid w:val="00622404"/>
    <w:rsid w:val="00625746"/>
    <w:rsid w:val="00632BDE"/>
    <w:rsid w:val="00640F50"/>
    <w:rsid w:val="00644C26"/>
    <w:rsid w:val="006523E0"/>
    <w:rsid w:val="00660FBE"/>
    <w:rsid w:val="006623EC"/>
    <w:rsid w:val="0066538D"/>
    <w:rsid w:val="00681B60"/>
    <w:rsid w:val="00684366"/>
    <w:rsid w:val="006855BE"/>
    <w:rsid w:val="00692F7A"/>
    <w:rsid w:val="00694F76"/>
    <w:rsid w:val="00697537"/>
    <w:rsid w:val="006B1246"/>
    <w:rsid w:val="006B3B86"/>
    <w:rsid w:val="006B47B9"/>
    <w:rsid w:val="006B64C2"/>
    <w:rsid w:val="006B6BA7"/>
    <w:rsid w:val="006C159D"/>
    <w:rsid w:val="006C2110"/>
    <w:rsid w:val="006C4ACB"/>
    <w:rsid w:val="006D17AA"/>
    <w:rsid w:val="006D23DA"/>
    <w:rsid w:val="006D29DE"/>
    <w:rsid w:val="006D5848"/>
    <w:rsid w:val="007143A9"/>
    <w:rsid w:val="0072521F"/>
    <w:rsid w:val="00727B8A"/>
    <w:rsid w:val="00727C1A"/>
    <w:rsid w:val="00732897"/>
    <w:rsid w:val="00737F43"/>
    <w:rsid w:val="007468B2"/>
    <w:rsid w:val="00747A45"/>
    <w:rsid w:val="007505F7"/>
    <w:rsid w:val="00764620"/>
    <w:rsid w:val="00770C45"/>
    <w:rsid w:val="00781969"/>
    <w:rsid w:val="007827BF"/>
    <w:rsid w:val="00786B3D"/>
    <w:rsid w:val="00786D74"/>
    <w:rsid w:val="007A0A2A"/>
    <w:rsid w:val="007B04EA"/>
    <w:rsid w:val="007B19FF"/>
    <w:rsid w:val="007B3DEB"/>
    <w:rsid w:val="007B4AFE"/>
    <w:rsid w:val="007B77B1"/>
    <w:rsid w:val="007C348F"/>
    <w:rsid w:val="007C37F0"/>
    <w:rsid w:val="007C3EF2"/>
    <w:rsid w:val="007E7C1D"/>
    <w:rsid w:val="007F75D6"/>
    <w:rsid w:val="008027FB"/>
    <w:rsid w:val="00813296"/>
    <w:rsid w:val="00813650"/>
    <w:rsid w:val="00815DEB"/>
    <w:rsid w:val="0084031D"/>
    <w:rsid w:val="008411AA"/>
    <w:rsid w:val="00841C48"/>
    <w:rsid w:val="00842B3B"/>
    <w:rsid w:val="00845742"/>
    <w:rsid w:val="0084576D"/>
    <w:rsid w:val="008467D6"/>
    <w:rsid w:val="008514A6"/>
    <w:rsid w:val="0085152B"/>
    <w:rsid w:val="00864EA7"/>
    <w:rsid w:val="008743CB"/>
    <w:rsid w:val="00880D38"/>
    <w:rsid w:val="0088661B"/>
    <w:rsid w:val="00886B7C"/>
    <w:rsid w:val="00893FBA"/>
    <w:rsid w:val="00896470"/>
    <w:rsid w:val="008975A1"/>
    <w:rsid w:val="00897C71"/>
    <w:rsid w:val="008A0B38"/>
    <w:rsid w:val="008A10B2"/>
    <w:rsid w:val="008A39D8"/>
    <w:rsid w:val="008A3CC4"/>
    <w:rsid w:val="008B2BF4"/>
    <w:rsid w:val="008B457A"/>
    <w:rsid w:val="008C44C9"/>
    <w:rsid w:val="008C512F"/>
    <w:rsid w:val="008D2E4D"/>
    <w:rsid w:val="008D46CA"/>
    <w:rsid w:val="008E0C1E"/>
    <w:rsid w:val="008F0D62"/>
    <w:rsid w:val="008F3975"/>
    <w:rsid w:val="00900F55"/>
    <w:rsid w:val="00902E81"/>
    <w:rsid w:val="009101D8"/>
    <w:rsid w:val="00910A8A"/>
    <w:rsid w:val="0092135D"/>
    <w:rsid w:val="0093074A"/>
    <w:rsid w:val="0093100F"/>
    <w:rsid w:val="00933012"/>
    <w:rsid w:val="009418F0"/>
    <w:rsid w:val="0094283B"/>
    <w:rsid w:val="00944FAE"/>
    <w:rsid w:val="00955D0D"/>
    <w:rsid w:val="0096390D"/>
    <w:rsid w:val="00967DFE"/>
    <w:rsid w:val="009707DD"/>
    <w:rsid w:val="00972137"/>
    <w:rsid w:val="00980EBD"/>
    <w:rsid w:val="00981C90"/>
    <w:rsid w:val="0098578F"/>
    <w:rsid w:val="00994331"/>
    <w:rsid w:val="009955B8"/>
    <w:rsid w:val="009A2913"/>
    <w:rsid w:val="009A2DAE"/>
    <w:rsid w:val="009B4B3A"/>
    <w:rsid w:val="009B5A0B"/>
    <w:rsid w:val="009C62E9"/>
    <w:rsid w:val="009F3518"/>
    <w:rsid w:val="009F3567"/>
    <w:rsid w:val="00A03104"/>
    <w:rsid w:val="00A0535F"/>
    <w:rsid w:val="00A055BC"/>
    <w:rsid w:val="00A2244C"/>
    <w:rsid w:val="00A2255F"/>
    <w:rsid w:val="00A24E23"/>
    <w:rsid w:val="00A33143"/>
    <w:rsid w:val="00A36A64"/>
    <w:rsid w:val="00A454B6"/>
    <w:rsid w:val="00A50AE4"/>
    <w:rsid w:val="00A5122B"/>
    <w:rsid w:val="00A52613"/>
    <w:rsid w:val="00A53DB4"/>
    <w:rsid w:val="00A571C0"/>
    <w:rsid w:val="00A62074"/>
    <w:rsid w:val="00A62671"/>
    <w:rsid w:val="00A74221"/>
    <w:rsid w:val="00A82005"/>
    <w:rsid w:val="00A8455F"/>
    <w:rsid w:val="00A84C16"/>
    <w:rsid w:val="00A84FED"/>
    <w:rsid w:val="00A9217A"/>
    <w:rsid w:val="00A94FE9"/>
    <w:rsid w:val="00AA3D68"/>
    <w:rsid w:val="00AA683E"/>
    <w:rsid w:val="00AC4971"/>
    <w:rsid w:val="00AC6250"/>
    <w:rsid w:val="00AD27E5"/>
    <w:rsid w:val="00AD4920"/>
    <w:rsid w:val="00AD4BE3"/>
    <w:rsid w:val="00AD71BE"/>
    <w:rsid w:val="00AE1259"/>
    <w:rsid w:val="00B23EFF"/>
    <w:rsid w:val="00B27BD7"/>
    <w:rsid w:val="00B30BB8"/>
    <w:rsid w:val="00B42D75"/>
    <w:rsid w:val="00B43098"/>
    <w:rsid w:val="00B459B4"/>
    <w:rsid w:val="00B45FE3"/>
    <w:rsid w:val="00B46BDD"/>
    <w:rsid w:val="00B54BE5"/>
    <w:rsid w:val="00B61F44"/>
    <w:rsid w:val="00B66534"/>
    <w:rsid w:val="00B76E30"/>
    <w:rsid w:val="00B85405"/>
    <w:rsid w:val="00B940AE"/>
    <w:rsid w:val="00B94147"/>
    <w:rsid w:val="00B954DE"/>
    <w:rsid w:val="00BA19AE"/>
    <w:rsid w:val="00BA3B7A"/>
    <w:rsid w:val="00BB3A04"/>
    <w:rsid w:val="00BB57C8"/>
    <w:rsid w:val="00BB5B47"/>
    <w:rsid w:val="00BC30A4"/>
    <w:rsid w:val="00BC403B"/>
    <w:rsid w:val="00BC512C"/>
    <w:rsid w:val="00BD352B"/>
    <w:rsid w:val="00BE1DB4"/>
    <w:rsid w:val="00BE39AE"/>
    <w:rsid w:val="00BF3A44"/>
    <w:rsid w:val="00C062C9"/>
    <w:rsid w:val="00C11832"/>
    <w:rsid w:val="00C23EEC"/>
    <w:rsid w:val="00C30CDE"/>
    <w:rsid w:val="00C317AD"/>
    <w:rsid w:val="00C51158"/>
    <w:rsid w:val="00C575CA"/>
    <w:rsid w:val="00C6068D"/>
    <w:rsid w:val="00C6332D"/>
    <w:rsid w:val="00C63ABC"/>
    <w:rsid w:val="00C63D8B"/>
    <w:rsid w:val="00C84725"/>
    <w:rsid w:val="00C878A7"/>
    <w:rsid w:val="00C90543"/>
    <w:rsid w:val="00C95DE4"/>
    <w:rsid w:val="00C9616C"/>
    <w:rsid w:val="00CB662C"/>
    <w:rsid w:val="00CC0C30"/>
    <w:rsid w:val="00CC253C"/>
    <w:rsid w:val="00CC2AEE"/>
    <w:rsid w:val="00CC525F"/>
    <w:rsid w:val="00CD1893"/>
    <w:rsid w:val="00CD749E"/>
    <w:rsid w:val="00CD760A"/>
    <w:rsid w:val="00CD76D1"/>
    <w:rsid w:val="00CE0F05"/>
    <w:rsid w:val="00CE23C0"/>
    <w:rsid w:val="00CE550B"/>
    <w:rsid w:val="00CE5A20"/>
    <w:rsid w:val="00CF1274"/>
    <w:rsid w:val="00CF1520"/>
    <w:rsid w:val="00CF62EB"/>
    <w:rsid w:val="00CF6994"/>
    <w:rsid w:val="00D00609"/>
    <w:rsid w:val="00D07E53"/>
    <w:rsid w:val="00D105D9"/>
    <w:rsid w:val="00D17DE9"/>
    <w:rsid w:val="00D206EA"/>
    <w:rsid w:val="00D23346"/>
    <w:rsid w:val="00D26EED"/>
    <w:rsid w:val="00D3653D"/>
    <w:rsid w:val="00D40D6C"/>
    <w:rsid w:val="00D41D79"/>
    <w:rsid w:val="00D4364B"/>
    <w:rsid w:val="00D51509"/>
    <w:rsid w:val="00D53609"/>
    <w:rsid w:val="00D5614C"/>
    <w:rsid w:val="00D630D2"/>
    <w:rsid w:val="00D67C77"/>
    <w:rsid w:val="00D7344C"/>
    <w:rsid w:val="00D758CB"/>
    <w:rsid w:val="00D77718"/>
    <w:rsid w:val="00D87806"/>
    <w:rsid w:val="00D9132B"/>
    <w:rsid w:val="00D93B27"/>
    <w:rsid w:val="00DA31BD"/>
    <w:rsid w:val="00DA61FB"/>
    <w:rsid w:val="00DB7AB9"/>
    <w:rsid w:val="00DC2383"/>
    <w:rsid w:val="00DC40A2"/>
    <w:rsid w:val="00DC42DD"/>
    <w:rsid w:val="00DD032C"/>
    <w:rsid w:val="00DD7F85"/>
    <w:rsid w:val="00DE4B06"/>
    <w:rsid w:val="00DF26F7"/>
    <w:rsid w:val="00DF2BEC"/>
    <w:rsid w:val="00E0080A"/>
    <w:rsid w:val="00E00CEE"/>
    <w:rsid w:val="00E00D45"/>
    <w:rsid w:val="00E04A88"/>
    <w:rsid w:val="00E059D3"/>
    <w:rsid w:val="00E05C0E"/>
    <w:rsid w:val="00E13619"/>
    <w:rsid w:val="00E14DF2"/>
    <w:rsid w:val="00E17318"/>
    <w:rsid w:val="00E2511A"/>
    <w:rsid w:val="00E273EF"/>
    <w:rsid w:val="00E30C7F"/>
    <w:rsid w:val="00E327EE"/>
    <w:rsid w:val="00E34F67"/>
    <w:rsid w:val="00E37A6C"/>
    <w:rsid w:val="00E40AC4"/>
    <w:rsid w:val="00E51F31"/>
    <w:rsid w:val="00E526E0"/>
    <w:rsid w:val="00E563EF"/>
    <w:rsid w:val="00E57D0B"/>
    <w:rsid w:val="00E625C6"/>
    <w:rsid w:val="00E62C75"/>
    <w:rsid w:val="00E63B59"/>
    <w:rsid w:val="00E6614E"/>
    <w:rsid w:val="00E70C67"/>
    <w:rsid w:val="00E80014"/>
    <w:rsid w:val="00E90D33"/>
    <w:rsid w:val="00E91081"/>
    <w:rsid w:val="00E96EDB"/>
    <w:rsid w:val="00EA06D1"/>
    <w:rsid w:val="00EA3469"/>
    <w:rsid w:val="00EC50BF"/>
    <w:rsid w:val="00ED1EA9"/>
    <w:rsid w:val="00ED6B70"/>
    <w:rsid w:val="00EE1FCD"/>
    <w:rsid w:val="00EE7816"/>
    <w:rsid w:val="00F0036D"/>
    <w:rsid w:val="00F007EA"/>
    <w:rsid w:val="00F043F8"/>
    <w:rsid w:val="00F06F00"/>
    <w:rsid w:val="00F14B8F"/>
    <w:rsid w:val="00F234D5"/>
    <w:rsid w:val="00F33265"/>
    <w:rsid w:val="00F358E9"/>
    <w:rsid w:val="00F43E03"/>
    <w:rsid w:val="00F463A2"/>
    <w:rsid w:val="00F505E0"/>
    <w:rsid w:val="00F519EA"/>
    <w:rsid w:val="00F5304A"/>
    <w:rsid w:val="00F539E6"/>
    <w:rsid w:val="00F53D10"/>
    <w:rsid w:val="00F55D5B"/>
    <w:rsid w:val="00F6418E"/>
    <w:rsid w:val="00F74D62"/>
    <w:rsid w:val="00F751FC"/>
    <w:rsid w:val="00F85EBD"/>
    <w:rsid w:val="00F9324A"/>
    <w:rsid w:val="00F956DB"/>
    <w:rsid w:val="00FA1E3B"/>
    <w:rsid w:val="00FA4024"/>
    <w:rsid w:val="00FB0890"/>
    <w:rsid w:val="00FB64F8"/>
    <w:rsid w:val="00FE4C05"/>
    <w:rsid w:val="00FF0281"/>
    <w:rsid w:val="00FF0DAA"/>
    <w:rsid w:val="00FF1787"/>
    <w:rsid w:val="00FF1D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7B333AF6"/>
  <w15:docId w15:val="{A7D042A3-5A8E-4AFF-939F-AF178AA686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101D8"/>
    <w:rPr>
      <w:sz w:val="24"/>
    </w:rPr>
  </w:style>
  <w:style w:type="paragraph" w:styleId="1">
    <w:name w:val="heading 1"/>
    <w:basedOn w:val="a"/>
    <w:next w:val="a"/>
    <w:qFormat/>
    <w:rsid w:val="00313D6D"/>
    <w:pPr>
      <w:keepNext/>
      <w:numPr>
        <w:numId w:val="12"/>
      </w:numPr>
      <w:spacing w:before="240" w:after="60"/>
      <w:outlineLvl w:val="0"/>
    </w:pPr>
    <w:rPr>
      <w:rFonts w:ascii="Arial" w:hAnsi="Arial" w:cs="Arial"/>
      <w:b/>
      <w:bCs/>
      <w:kern w:val="32"/>
      <w:sz w:val="32"/>
      <w:szCs w:val="32"/>
    </w:rPr>
  </w:style>
  <w:style w:type="paragraph" w:styleId="2">
    <w:name w:val="heading 2"/>
    <w:basedOn w:val="a"/>
    <w:next w:val="a"/>
    <w:qFormat/>
    <w:rsid w:val="00313D6D"/>
    <w:pPr>
      <w:keepNext/>
      <w:numPr>
        <w:ilvl w:val="1"/>
        <w:numId w:val="12"/>
      </w:numPr>
      <w:spacing w:before="240" w:after="60"/>
      <w:outlineLvl w:val="1"/>
    </w:pPr>
    <w:rPr>
      <w:rFonts w:ascii="Arial" w:hAnsi="Arial" w:cs="Arial"/>
      <w:b/>
      <w:bCs/>
      <w:i/>
      <w:iCs/>
      <w:sz w:val="28"/>
      <w:szCs w:val="28"/>
    </w:rPr>
  </w:style>
  <w:style w:type="paragraph" w:styleId="3">
    <w:name w:val="heading 3"/>
    <w:basedOn w:val="a"/>
    <w:next w:val="a"/>
    <w:qFormat/>
    <w:rsid w:val="00313D6D"/>
    <w:pPr>
      <w:keepNext/>
      <w:numPr>
        <w:ilvl w:val="2"/>
        <w:numId w:val="12"/>
      </w:numPr>
      <w:spacing w:before="240" w:after="60"/>
      <w:outlineLvl w:val="2"/>
    </w:pPr>
    <w:rPr>
      <w:rFonts w:ascii="Arial" w:hAnsi="Arial" w:cs="Arial"/>
      <w:b/>
      <w:bCs/>
      <w:sz w:val="26"/>
      <w:szCs w:val="26"/>
    </w:rPr>
  </w:style>
  <w:style w:type="paragraph" w:styleId="6">
    <w:name w:val="heading 6"/>
    <w:basedOn w:val="11HeadingE"/>
    <w:next w:val="a"/>
    <w:autoRedefine/>
    <w:qFormat/>
    <w:rsid w:val="00F85EBD"/>
    <w:pPr>
      <w:outlineLvl w:val="5"/>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1PaperTitle">
    <w:name w:val="01 Paper Title"/>
    <w:next w:val="02Authornames"/>
    <w:autoRedefine/>
    <w:rsid w:val="00841C48"/>
    <w:pPr>
      <w:spacing w:before="180" w:after="120" w:line="216" w:lineRule="auto"/>
      <w:contextualSpacing/>
      <w:jc w:val="center"/>
    </w:pPr>
    <w:rPr>
      <w:rFonts w:ascii="Arial Black" w:hAnsi="Arial Black"/>
      <w:noProof/>
      <w:position w:val="8"/>
      <w:sz w:val="32"/>
      <w:szCs w:val="32"/>
    </w:rPr>
  </w:style>
  <w:style w:type="paragraph" w:customStyle="1" w:styleId="02Authornames">
    <w:name w:val="02 Author names"/>
    <w:autoRedefine/>
    <w:rsid w:val="001977A6"/>
    <w:pPr>
      <w:spacing w:after="120" w:line="240" w:lineRule="exact"/>
      <w:ind w:left="600" w:right="568"/>
      <w:jc w:val="center"/>
    </w:pPr>
    <w:rPr>
      <w:b/>
      <w:noProof/>
      <w:sz w:val="26"/>
      <w:szCs w:val="22"/>
    </w:rPr>
  </w:style>
  <w:style w:type="paragraph" w:customStyle="1" w:styleId="06bMaterialmethodstext">
    <w:name w:val="06b Material &amp; methods text"/>
    <w:basedOn w:val="a"/>
    <w:autoRedefine/>
    <w:rsid w:val="005D1949"/>
    <w:pPr>
      <w:tabs>
        <w:tab w:val="left" w:pos="199"/>
      </w:tabs>
      <w:spacing w:after="240"/>
      <w:ind w:firstLine="199"/>
      <w:contextualSpacing/>
      <w:jc w:val="both"/>
    </w:pPr>
    <w:rPr>
      <w:sz w:val="18"/>
    </w:rPr>
  </w:style>
  <w:style w:type="paragraph" w:customStyle="1" w:styleId="04Abstract">
    <w:name w:val="04 Abstract"/>
    <w:next w:val="a"/>
    <w:autoRedefine/>
    <w:rsid w:val="00082C94"/>
    <w:pPr>
      <w:spacing w:before="120" w:after="120"/>
      <w:jc w:val="both"/>
    </w:pPr>
    <w:rPr>
      <w:sz w:val="19"/>
      <w:szCs w:val="18"/>
    </w:rPr>
  </w:style>
  <w:style w:type="paragraph" w:customStyle="1" w:styleId="07HEADINGA">
    <w:name w:val="07 HEADING A"/>
    <w:next w:val="06aMaintext"/>
    <w:autoRedefine/>
    <w:rsid w:val="00813296"/>
    <w:pPr>
      <w:spacing w:line="240" w:lineRule="exact"/>
    </w:pPr>
    <w:rPr>
      <w:rFonts w:ascii="Arial" w:hAnsi="Arial"/>
      <w:b/>
      <w:sz w:val="19"/>
    </w:rPr>
  </w:style>
  <w:style w:type="paragraph" w:customStyle="1" w:styleId="06aMaintext">
    <w:name w:val="06a Main text"/>
    <w:link w:val="06aMaintextChar"/>
    <w:autoRedefine/>
    <w:rsid w:val="005D1949"/>
    <w:pPr>
      <w:tabs>
        <w:tab w:val="left" w:pos="198"/>
      </w:tabs>
      <w:spacing w:after="240" w:line="220" w:lineRule="exact"/>
      <w:ind w:firstLine="199"/>
      <w:contextualSpacing/>
      <w:jc w:val="both"/>
    </w:pPr>
    <w:rPr>
      <w:spacing w:val="-2"/>
      <w:sz w:val="19"/>
      <w:szCs w:val="18"/>
    </w:rPr>
  </w:style>
  <w:style w:type="paragraph" w:customStyle="1" w:styleId="A1Footnote">
    <w:name w:val="A1 Footnote"/>
    <w:basedOn w:val="a"/>
    <w:autoRedefine/>
    <w:rsid w:val="005D742A"/>
    <w:pPr>
      <w:framePr w:w="4763" w:wrap="notBeside" w:hAnchor="margin" w:x="1" w:yAlign="bottom" w:anchorLock="1"/>
      <w:spacing w:before="240" w:after="120"/>
      <w:ind w:right="-36"/>
      <w:contextualSpacing/>
      <w:jc w:val="both"/>
    </w:pPr>
    <w:rPr>
      <w:sz w:val="16"/>
      <w:szCs w:val="16"/>
    </w:rPr>
  </w:style>
  <w:style w:type="paragraph" w:customStyle="1" w:styleId="13References">
    <w:name w:val="13 References"/>
    <w:autoRedefine/>
    <w:rsid w:val="00AD71BE"/>
    <w:pPr>
      <w:widowControl w:val="0"/>
      <w:pBdr>
        <w:top w:val="single" w:sz="4" w:space="0" w:color="auto"/>
        <w:left w:val="single" w:sz="4" w:space="4" w:color="auto"/>
        <w:bottom w:val="single" w:sz="4" w:space="1" w:color="auto"/>
        <w:right w:val="single" w:sz="4" w:space="4" w:color="auto"/>
        <w:between w:val="single" w:sz="4" w:space="1" w:color="auto"/>
        <w:bar w:val="single" w:sz="4" w:color="auto"/>
      </w:pBdr>
      <w:tabs>
        <w:tab w:val="left" w:pos="0"/>
      </w:tabs>
      <w:spacing w:line="200" w:lineRule="exact"/>
      <w:jc w:val="both"/>
    </w:pPr>
    <w:rPr>
      <w:noProof/>
      <w:spacing w:val="2"/>
      <w:sz w:val="18"/>
      <w:szCs w:val="18"/>
    </w:rPr>
  </w:style>
  <w:style w:type="paragraph" w:customStyle="1" w:styleId="03Authoraffiliation">
    <w:name w:val="03 Author affiliation"/>
    <w:autoRedefine/>
    <w:rsid w:val="001B7062"/>
    <w:pPr>
      <w:jc w:val="center"/>
    </w:pPr>
    <w:rPr>
      <w:i/>
      <w:noProof/>
      <w:sz w:val="19"/>
    </w:rPr>
  </w:style>
  <w:style w:type="paragraph" w:customStyle="1" w:styleId="05Keywords">
    <w:name w:val="05 Keywords"/>
    <w:basedOn w:val="04Abstract"/>
    <w:autoRedefine/>
    <w:rsid w:val="005D742A"/>
    <w:pPr>
      <w:spacing w:after="0"/>
      <w:ind w:left="600" w:right="589"/>
      <w:contextualSpacing/>
      <w:jc w:val="center"/>
    </w:pPr>
  </w:style>
  <w:style w:type="paragraph" w:customStyle="1" w:styleId="X1Textlinedonotuse">
    <w:name w:val="X1 Text line (do not use)"/>
    <w:basedOn w:val="05Keywords"/>
    <w:rsid w:val="005D742A"/>
    <w:pPr>
      <w:pBdr>
        <w:bottom w:val="single" w:sz="6" w:space="1" w:color="auto"/>
      </w:pBdr>
      <w:spacing w:before="0"/>
      <w:ind w:left="0" w:right="-11"/>
    </w:pPr>
    <w:rPr>
      <w:szCs w:val="20"/>
    </w:rPr>
  </w:style>
  <w:style w:type="paragraph" w:customStyle="1" w:styleId="F1Figlegend1column">
    <w:name w:val="F1 Fig legend (1 column)"/>
    <w:basedOn w:val="a"/>
    <w:link w:val="F1Figlegend1columnChar"/>
    <w:autoRedefine/>
    <w:rsid w:val="00A33143"/>
    <w:pPr>
      <w:framePr w:w="4560" w:hSpace="170" w:wrap="notBeside" w:vAnchor="page" w:hAnchor="margin" w:y="1443"/>
      <w:shd w:val="solid" w:color="FFFFFF" w:fill="FFFFFF"/>
      <w:spacing w:before="120" w:after="240" w:line="190" w:lineRule="exact"/>
      <w:contextualSpacing/>
      <w:jc w:val="both"/>
    </w:pPr>
    <w:rPr>
      <w:sz w:val="18"/>
    </w:rPr>
  </w:style>
  <w:style w:type="paragraph" w:customStyle="1" w:styleId="08HeadingB">
    <w:name w:val="08 Heading B"/>
    <w:next w:val="06aMaintext"/>
    <w:autoRedefine/>
    <w:rsid w:val="00747A45"/>
    <w:pPr>
      <w:spacing w:line="240" w:lineRule="exact"/>
    </w:pPr>
    <w:rPr>
      <w:b/>
      <w:i/>
      <w:color w:val="000000"/>
      <w:sz w:val="18"/>
    </w:rPr>
  </w:style>
  <w:style w:type="paragraph" w:customStyle="1" w:styleId="09HeadingC">
    <w:name w:val="09 Heading C"/>
    <w:next w:val="a"/>
    <w:rsid w:val="00813296"/>
    <w:pPr>
      <w:spacing w:before="240" w:line="200" w:lineRule="exact"/>
    </w:pPr>
    <w:rPr>
      <w:i/>
      <w:sz w:val="18"/>
    </w:rPr>
  </w:style>
  <w:style w:type="paragraph" w:customStyle="1" w:styleId="10HeadingD">
    <w:name w:val="10 Heading D"/>
    <w:next w:val="a"/>
    <w:autoRedefine/>
    <w:rsid w:val="002C3E4A"/>
    <w:pPr>
      <w:spacing w:before="240"/>
      <w:jc w:val="both"/>
    </w:pPr>
    <w:rPr>
      <w:i/>
      <w:sz w:val="19"/>
    </w:rPr>
  </w:style>
  <w:style w:type="paragraph" w:customStyle="1" w:styleId="F2Figlegend2column">
    <w:name w:val="F2 Fig legend (2 column)"/>
    <w:basedOn w:val="a"/>
    <w:link w:val="F2Figlegend2columnChar"/>
    <w:autoRedefine/>
    <w:rsid w:val="00A33143"/>
    <w:pPr>
      <w:framePr w:w="9478" w:hSpace="170" w:wrap="notBeside" w:vAnchor="page" w:hAnchor="margin" w:y="1443"/>
      <w:shd w:val="solid" w:color="FFFFFF" w:fill="FFFFFF"/>
      <w:spacing w:before="120" w:after="240" w:line="190" w:lineRule="exact"/>
      <w:contextualSpacing/>
      <w:jc w:val="both"/>
    </w:pPr>
    <w:rPr>
      <w:sz w:val="18"/>
    </w:rPr>
  </w:style>
  <w:style w:type="paragraph" w:customStyle="1" w:styleId="12Acknowledgements">
    <w:name w:val="12 Acknowledgements"/>
    <w:basedOn w:val="a"/>
    <w:autoRedefine/>
    <w:rsid w:val="00FF1787"/>
    <w:pPr>
      <w:spacing w:before="240" w:after="240"/>
      <w:jc w:val="both"/>
    </w:pPr>
    <w:rPr>
      <w:sz w:val="18"/>
    </w:rPr>
  </w:style>
  <w:style w:type="paragraph" w:customStyle="1" w:styleId="A2ESMstatement">
    <w:name w:val="A2 ESM statement"/>
    <w:basedOn w:val="a"/>
    <w:autoRedefine/>
    <w:rsid w:val="00747A45"/>
    <w:pPr>
      <w:framePr w:w="4763" w:wrap="notBeside" w:hAnchor="margin" w:x="1" w:yAlign="bottom" w:anchorLock="1"/>
      <w:ind w:right="-36"/>
      <w:jc w:val="both"/>
    </w:pPr>
    <w:rPr>
      <w:sz w:val="16"/>
    </w:rPr>
  </w:style>
  <w:style w:type="paragraph" w:customStyle="1" w:styleId="H1Shorttitle">
    <w:name w:val="H1 Short title"/>
    <w:basedOn w:val="a"/>
    <w:autoRedefine/>
    <w:rsid w:val="000E4718"/>
    <w:pPr>
      <w:spacing w:after="100" w:afterAutospacing="1"/>
    </w:pPr>
    <w:rPr>
      <w:sz w:val="18"/>
    </w:rPr>
  </w:style>
  <w:style w:type="paragraph" w:customStyle="1" w:styleId="11HeadingE">
    <w:name w:val="11 Heading E"/>
    <w:basedOn w:val="10HeadingD"/>
    <w:next w:val="06aMaintext"/>
    <w:autoRedefine/>
    <w:rsid w:val="00F55D5B"/>
    <w:rPr>
      <w:i w:val="0"/>
    </w:rPr>
  </w:style>
  <w:style w:type="paragraph" w:customStyle="1" w:styleId="T1Table1column">
    <w:name w:val="T1 Table (1 column)"/>
    <w:autoRedefine/>
    <w:rsid w:val="00841C48"/>
    <w:pPr>
      <w:framePr w:wrap="around" w:vAnchor="text" w:hAnchor="text" w:y="1"/>
      <w:spacing w:before="2" w:after="2" w:line="200" w:lineRule="exact"/>
      <w:contextualSpacing/>
    </w:pPr>
    <w:rPr>
      <w:noProof/>
      <w:sz w:val="18"/>
    </w:rPr>
  </w:style>
  <w:style w:type="paragraph" w:customStyle="1" w:styleId="T2Table2column">
    <w:name w:val="T2 Table (2 column)"/>
    <w:autoRedefine/>
    <w:rsid w:val="00841C48"/>
    <w:pPr>
      <w:framePr w:w="9478" w:hSpace="170" w:wrap="around" w:vAnchor="page" w:hAnchor="margin" w:y="1443"/>
      <w:spacing w:before="2" w:after="2" w:line="200" w:lineRule="exact"/>
      <w:contextualSpacing/>
    </w:pPr>
    <w:rPr>
      <w:sz w:val="18"/>
      <w:szCs w:val="16"/>
    </w:rPr>
  </w:style>
  <w:style w:type="table" w:customStyle="1" w:styleId="T3Tablegrid">
    <w:name w:val="T3 Table grid"/>
    <w:basedOn w:val="a1"/>
    <w:rsid w:val="003A7A61"/>
    <w:rPr>
      <w:sz w:val="18"/>
      <w:szCs w:val="18"/>
    </w:rPr>
    <w:tblPr>
      <w:jc w:val="center"/>
      <w:tblInd w:w="0" w:type="dxa"/>
      <w:tblBorders>
        <w:top w:val="single" w:sz="6" w:space="0" w:color="auto"/>
        <w:bottom w:val="single" w:sz="6" w:space="0" w:color="auto"/>
      </w:tblBorders>
      <w:tblCellMar>
        <w:top w:w="0" w:type="dxa"/>
        <w:left w:w="60" w:type="dxa"/>
        <w:bottom w:w="0" w:type="dxa"/>
        <w:right w:w="60" w:type="dxa"/>
      </w:tblCellMar>
    </w:tblPr>
    <w:trPr>
      <w:cantSplit/>
      <w:jc w:val="center"/>
    </w:trPr>
    <w:tcPr>
      <w:vAlign w:val="bottom"/>
    </w:tcPr>
  </w:style>
  <w:style w:type="character" w:customStyle="1" w:styleId="06aMaintextChar">
    <w:name w:val="06a Main text Char"/>
    <w:basedOn w:val="a0"/>
    <w:link w:val="06aMaintext"/>
    <w:rsid w:val="005D1949"/>
    <w:rPr>
      <w:spacing w:val="-2"/>
      <w:sz w:val="19"/>
      <w:szCs w:val="18"/>
      <w:lang w:val="en-GB" w:eastAsia="en-GB" w:bidi="ar-SA"/>
    </w:rPr>
  </w:style>
  <w:style w:type="character" w:styleId="a3">
    <w:name w:val="Emphasis"/>
    <w:basedOn w:val="a0"/>
    <w:uiPriority w:val="20"/>
    <w:qFormat/>
    <w:rsid w:val="00B85405"/>
    <w:rPr>
      <w:i/>
      <w:iCs/>
    </w:rPr>
  </w:style>
  <w:style w:type="paragraph" w:styleId="a4">
    <w:name w:val="Title"/>
    <w:basedOn w:val="a"/>
    <w:next w:val="a"/>
    <w:link w:val="a5"/>
    <w:qFormat/>
    <w:rsid w:val="00B85405"/>
    <w:pPr>
      <w:spacing w:before="240" w:after="60"/>
      <w:jc w:val="center"/>
      <w:outlineLvl w:val="0"/>
    </w:pPr>
    <w:rPr>
      <w:rFonts w:asciiTheme="majorHAnsi" w:eastAsiaTheme="majorEastAsia" w:hAnsiTheme="majorHAnsi" w:cstheme="majorBidi"/>
      <w:b/>
      <w:bCs/>
      <w:kern w:val="28"/>
      <w:sz w:val="32"/>
      <w:szCs w:val="32"/>
    </w:rPr>
  </w:style>
  <w:style w:type="character" w:customStyle="1" w:styleId="a5">
    <w:name w:val="Название Знак"/>
    <w:basedOn w:val="a0"/>
    <w:link w:val="a4"/>
    <w:rsid w:val="00B85405"/>
    <w:rPr>
      <w:rFonts w:asciiTheme="majorHAnsi" w:eastAsiaTheme="majorEastAsia" w:hAnsiTheme="majorHAnsi" w:cstheme="majorBidi"/>
      <w:b/>
      <w:bCs/>
      <w:kern w:val="28"/>
      <w:sz w:val="32"/>
      <w:szCs w:val="32"/>
    </w:rPr>
  </w:style>
  <w:style w:type="character" w:customStyle="1" w:styleId="F1Figlegend1columnChar">
    <w:name w:val="F1 Fig legend (1 column) Char"/>
    <w:basedOn w:val="a0"/>
    <w:link w:val="F1Figlegend1column"/>
    <w:rsid w:val="00A33143"/>
    <w:rPr>
      <w:sz w:val="18"/>
      <w:lang w:val="en-GB" w:eastAsia="en-GB" w:bidi="ar-SA"/>
    </w:rPr>
  </w:style>
  <w:style w:type="character" w:customStyle="1" w:styleId="F2Figlegend2columnChar">
    <w:name w:val="F2 Fig legend (2 column) Char"/>
    <w:basedOn w:val="a0"/>
    <w:link w:val="F2Figlegend2column"/>
    <w:rsid w:val="00A33143"/>
    <w:rPr>
      <w:sz w:val="18"/>
      <w:lang w:val="en-GB" w:eastAsia="en-GB" w:bidi="ar-SA"/>
    </w:rPr>
  </w:style>
  <w:style w:type="paragraph" w:customStyle="1" w:styleId="F3Figstyle1column">
    <w:name w:val="F3 Fig style (1 column)"/>
    <w:basedOn w:val="a"/>
    <w:next w:val="F1Figlegend1column"/>
    <w:autoRedefine/>
    <w:rsid w:val="00C062C9"/>
    <w:pPr>
      <w:framePr w:w="4560" w:hSpace="170" w:wrap="notBeside" w:vAnchor="page" w:hAnchor="margin" w:y="1443"/>
      <w:shd w:val="solid" w:color="FFFFFF" w:fill="FFFFFF"/>
      <w:spacing w:before="160" w:after="40"/>
      <w:jc w:val="center"/>
    </w:pPr>
  </w:style>
  <w:style w:type="paragraph" w:customStyle="1" w:styleId="F4Figstyle2column">
    <w:name w:val="F4 Fig style (2 column)"/>
    <w:basedOn w:val="a"/>
    <w:next w:val="F2Figlegend2column"/>
    <w:autoRedefine/>
    <w:rsid w:val="00841C48"/>
    <w:pPr>
      <w:framePr w:w="9478" w:hSpace="170" w:wrap="notBeside" w:vAnchor="page" w:hAnchor="margin" w:y="1443"/>
      <w:shd w:val="solid" w:color="FFFFFF" w:fill="FFFFFF"/>
      <w:spacing w:before="160" w:after="40"/>
      <w:contextualSpacing/>
      <w:jc w:val="center"/>
    </w:pPr>
  </w:style>
  <w:style w:type="paragraph" w:styleId="a6">
    <w:name w:val="List Paragraph"/>
    <w:basedOn w:val="a"/>
    <w:uiPriority w:val="34"/>
    <w:qFormat/>
    <w:rsid w:val="009418F0"/>
    <w:pPr>
      <w:ind w:left="720"/>
    </w:pPr>
  </w:style>
  <w:style w:type="character" w:customStyle="1" w:styleId="apple-converted-space">
    <w:name w:val="apple-converted-space"/>
    <w:basedOn w:val="a0"/>
    <w:rsid w:val="009418F0"/>
  </w:style>
  <w:style w:type="character" w:styleId="a7">
    <w:name w:val="Strong"/>
    <w:basedOn w:val="a0"/>
    <w:uiPriority w:val="22"/>
    <w:qFormat/>
    <w:rsid w:val="009418F0"/>
    <w:rPr>
      <w:b/>
      <w:bCs/>
    </w:rPr>
  </w:style>
  <w:style w:type="character" w:styleId="a8">
    <w:name w:val="Hyperlink"/>
    <w:basedOn w:val="a0"/>
    <w:uiPriority w:val="99"/>
    <w:unhideWhenUsed/>
    <w:rsid w:val="009418F0"/>
    <w:rPr>
      <w:color w:val="0000FF"/>
      <w:u w:val="single"/>
    </w:rPr>
  </w:style>
  <w:style w:type="paragraph" w:customStyle="1" w:styleId="titlersos">
    <w:name w:val="title rsos"/>
    <w:basedOn w:val="a"/>
    <w:link w:val="titlersosChar"/>
    <w:qFormat/>
    <w:rsid w:val="0034068D"/>
    <w:pPr>
      <w:numPr>
        <w:numId w:val="22"/>
      </w:numPr>
    </w:pPr>
    <w:rPr>
      <w:rFonts w:ascii="MyriadPro-Cond" w:hAnsi="MyriadPro-Cond"/>
      <w:b/>
      <w:sz w:val="36"/>
      <w:szCs w:val="36"/>
    </w:rPr>
  </w:style>
  <w:style w:type="character" w:customStyle="1" w:styleId="titlersosChar">
    <w:name w:val="title rsos Char"/>
    <w:basedOn w:val="a0"/>
    <w:link w:val="titlersos"/>
    <w:rsid w:val="0034068D"/>
    <w:rPr>
      <w:rFonts w:ascii="MyriadPro-Cond" w:hAnsi="MyriadPro-Cond"/>
      <w:b/>
      <w:sz w:val="36"/>
      <w:szCs w:val="36"/>
    </w:rPr>
  </w:style>
  <w:style w:type="paragraph" w:styleId="a9">
    <w:name w:val="Balloon Text"/>
    <w:basedOn w:val="a"/>
    <w:link w:val="aa"/>
    <w:rsid w:val="00394285"/>
    <w:rPr>
      <w:rFonts w:ascii="Tahoma" w:hAnsi="Tahoma" w:cs="Tahoma"/>
      <w:sz w:val="16"/>
      <w:szCs w:val="16"/>
    </w:rPr>
  </w:style>
  <w:style w:type="character" w:customStyle="1" w:styleId="aa">
    <w:name w:val="Текст выноски Знак"/>
    <w:basedOn w:val="a0"/>
    <w:link w:val="a9"/>
    <w:rsid w:val="00394285"/>
    <w:rPr>
      <w:rFonts w:ascii="Tahoma" w:hAnsi="Tahoma" w:cs="Tahoma"/>
      <w:sz w:val="16"/>
      <w:szCs w:val="16"/>
    </w:rPr>
  </w:style>
  <w:style w:type="paragraph" w:styleId="ab">
    <w:name w:val="Normal (Web)"/>
    <w:basedOn w:val="a"/>
    <w:uiPriority w:val="99"/>
    <w:unhideWhenUsed/>
    <w:rsid w:val="00445BEE"/>
    <w:pPr>
      <w:spacing w:before="100" w:beforeAutospacing="1" w:after="100" w:afterAutospacing="1"/>
    </w:pPr>
    <w:rPr>
      <w:szCs w:val="24"/>
    </w:rPr>
  </w:style>
  <w:style w:type="character" w:styleId="ac">
    <w:name w:val="FollowedHyperlink"/>
    <w:basedOn w:val="a0"/>
    <w:semiHidden/>
    <w:unhideWhenUsed/>
    <w:rsid w:val="00AD4920"/>
    <w:rPr>
      <w:color w:val="800080" w:themeColor="followedHyperlink"/>
      <w:u w:val="single"/>
    </w:rPr>
  </w:style>
  <w:style w:type="character" w:styleId="ad">
    <w:name w:val="annotation reference"/>
    <w:basedOn w:val="a0"/>
    <w:semiHidden/>
    <w:unhideWhenUsed/>
    <w:rsid w:val="00A454B6"/>
    <w:rPr>
      <w:sz w:val="16"/>
      <w:szCs w:val="16"/>
    </w:rPr>
  </w:style>
  <w:style w:type="paragraph" w:styleId="ae">
    <w:name w:val="annotation text"/>
    <w:basedOn w:val="a"/>
    <w:link w:val="af"/>
    <w:semiHidden/>
    <w:unhideWhenUsed/>
    <w:rsid w:val="00A454B6"/>
    <w:rPr>
      <w:sz w:val="20"/>
    </w:rPr>
  </w:style>
  <w:style w:type="character" w:customStyle="1" w:styleId="af">
    <w:name w:val="Текст примечания Знак"/>
    <w:basedOn w:val="a0"/>
    <w:link w:val="ae"/>
    <w:semiHidden/>
    <w:rsid w:val="00A454B6"/>
  </w:style>
  <w:style w:type="paragraph" w:styleId="af0">
    <w:name w:val="annotation subject"/>
    <w:basedOn w:val="ae"/>
    <w:next w:val="ae"/>
    <w:link w:val="af1"/>
    <w:semiHidden/>
    <w:unhideWhenUsed/>
    <w:rsid w:val="00A454B6"/>
    <w:rPr>
      <w:b/>
      <w:bCs/>
    </w:rPr>
  </w:style>
  <w:style w:type="character" w:customStyle="1" w:styleId="af1">
    <w:name w:val="Тема примечания Знак"/>
    <w:basedOn w:val="af"/>
    <w:link w:val="af0"/>
    <w:semiHidden/>
    <w:rsid w:val="00A454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322550">
      <w:bodyDiv w:val="1"/>
      <w:marLeft w:val="0"/>
      <w:marRight w:val="0"/>
      <w:marTop w:val="0"/>
      <w:marBottom w:val="0"/>
      <w:divBdr>
        <w:top w:val="none" w:sz="0" w:space="0" w:color="auto"/>
        <w:left w:val="none" w:sz="0" w:space="0" w:color="auto"/>
        <w:bottom w:val="none" w:sz="0" w:space="0" w:color="auto"/>
        <w:right w:val="none" w:sz="0" w:space="0" w:color="auto"/>
      </w:divBdr>
      <w:divsChild>
        <w:div w:id="1256941596">
          <w:marLeft w:val="0"/>
          <w:marRight w:val="0"/>
          <w:marTop w:val="0"/>
          <w:marBottom w:val="0"/>
          <w:divBdr>
            <w:top w:val="none" w:sz="0" w:space="0" w:color="DCDCDC"/>
            <w:left w:val="none" w:sz="0" w:space="0" w:color="DCDCDC"/>
            <w:bottom w:val="none" w:sz="0" w:space="0" w:color="DCDCDC"/>
            <w:right w:val="none" w:sz="0" w:space="0" w:color="DCDCDC"/>
          </w:divBdr>
          <w:divsChild>
            <w:div w:id="2116052721">
              <w:marLeft w:val="0"/>
              <w:marRight w:val="0"/>
              <w:marTop w:val="0"/>
              <w:marBottom w:val="0"/>
              <w:divBdr>
                <w:top w:val="single" w:sz="4" w:space="0" w:color="DCDCDC"/>
                <w:left w:val="single" w:sz="4" w:space="0" w:color="DCDCDC"/>
                <w:bottom w:val="single" w:sz="4" w:space="0" w:color="DCDCDC"/>
                <w:right w:val="single" w:sz="4" w:space="0" w:color="DCDCDC"/>
              </w:divBdr>
              <w:divsChild>
                <w:div w:id="1885215636">
                  <w:marLeft w:val="0"/>
                  <w:marRight w:val="0"/>
                  <w:marTop w:val="0"/>
                  <w:marBottom w:val="0"/>
                  <w:divBdr>
                    <w:top w:val="single" w:sz="2" w:space="0" w:color="auto"/>
                    <w:left w:val="single" w:sz="48" w:space="0" w:color="FFFFFF"/>
                    <w:bottom w:val="single" w:sz="2" w:space="0" w:color="auto"/>
                    <w:right w:val="single" w:sz="48" w:space="0" w:color="FFFFFF"/>
                  </w:divBdr>
                  <w:divsChild>
                    <w:div w:id="102503642">
                      <w:marLeft w:val="-12"/>
                      <w:marRight w:val="-12"/>
                      <w:marTop w:val="0"/>
                      <w:marBottom w:val="0"/>
                      <w:divBdr>
                        <w:top w:val="single" w:sz="2" w:space="0" w:color="DCDCDC"/>
                        <w:left w:val="single" w:sz="4" w:space="0" w:color="DCDCDC"/>
                        <w:bottom w:val="single" w:sz="2" w:space="0" w:color="DCDCDC"/>
                        <w:right w:val="single" w:sz="4" w:space="0" w:color="DCDCDC"/>
                      </w:divBdr>
                      <w:divsChild>
                        <w:div w:id="388310145">
                          <w:marLeft w:val="-24"/>
                          <w:marRight w:val="-24"/>
                          <w:marTop w:val="0"/>
                          <w:marBottom w:val="0"/>
                          <w:divBdr>
                            <w:top w:val="none" w:sz="0" w:space="0" w:color="auto"/>
                            <w:left w:val="none" w:sz="0" w:space="0" w:color="auto"/>
                            <w:bottom w:val="none" w:sz="0" w:space="0" w:color="auto"/>
                            <w:right w:val="none" w:sz="0" w:space="0" w:color="auto"/>
                          </w:divBdr>
                          <w:divsChild>
                            <w:div w:id="699816823">
                              <w:marLeft w:val="0"/>
                              <w:marRight w:val="0"/>
                              <w:marTop w:val="0"/>
                              <w:marBottom w:val="0"/>
                              <w:divBdr>
                                <w:top w:val="none" w:sz="0" w:space="0" w:color="auto"/>
                                <w:left w:val="none" w:sz="0" w:space="0" w:color="auto"/>
                                <w:bottom w:val="none" w:sz="0" w:space="0" w:color="auto"/>
                                <w:right w:val="none" w:sz="0" w:space="0" w:color="auto"/>
                              </w:divBdr>
                              <w:divsChild>
                                <w:div w:id="19015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5115233">
      <w:bodyDiv w:val="1"/>
      <w:marLeft w:val="0"/>
      <w:marRight w:val="0"/>
      <w:marTop w:val="0"/>
      <w:marBottom w:val="0"/>
      <w:divBdr>
        <w:top w:val="none" w:sz="0" w:space="0" w:color="auto"/>
        <w:left w:val="none" w:sz="0" w:space="0" w:color="auto"/>
        <w:bottom w:val="none" w:sz="0" w:space="0" w:color="auto"/>
        <w:right w:val="none" w:sz="0" w:space="0" w:color="auto"/>
      </w:divBdr>
      <w:divsChild>
        <w:div w:id="1006904825">
          <w:marLeft w:val="0"/>
          <w:marRight w:val="0"/>
          <w:marTop w:val="0"/>
          <w:marBottom w:val="0"/>
          <w:divBdr>
            <w:top w:val="none" w:sz="0" w:space="0" w:color="auto"/>
            <w:left w:val="none" w:sz="0" w:space="0" w:color="auto"/>
            <w:bottom w:val="none" w:sz="0" w:space="0" w:color="auto"/>
            <w:right w:val="none" w:sz="0" w:space="0" w:color="auto"/>
          </w:divBdr>
        </w:div>
      </w:divsChild>
    </w:div>
    <w:div w:id="186031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comments" Target="comments.xml"/><Relationship Id="rId18" Type="http://schemas.openxmlformats.org/officeDocument/2006/relationships/image" Target="media/image5.jpeg"/><Relationship Id="rId3" Type="http://schemas.openxmlformats.org/officeDocument/2006/relationships/settings" Target="settings.xml"/><Relationship Id="rId21" Type="http://schemas.openxmlformats.org/officeDocument/2006/relationships/header" Target="header5.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4.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3.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rlottew\AppData\Local\Microsoft\Windows\Temporary%20Internet%20Files\Content.Outlook\MGRVQ7Z3\RSPB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RSPB_template</Template>
  <TotalTime>560</TotalTime>
  <Pages>14</Pages>
  <Words>5006</Words>
  <Characters>26676</Characters>
  <Application>Microsoft Office Word</Application>
  <DocSecurity>0</DocSecurity>
  <Lines>222</Lines>
  <Paragraphs>63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Proc R Soc B template (v. 1.0)</vt:lpstr>
      <vt:lpstr>Proc R Soc B template (v. 1.0)</vt:lpstr>
    </vt:vector>
  </TitlesOfParts>
  <Company>Royal Society</Company>
  <LinksUpToDate>false</LinksUpToDate>
  <CharactersWithSpaces>31619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 R Soc B template (v. 1.0)</dc:title>
  <dc:creator>charlottew</dc:creator>
  <cp:lastModifiedBy>Yulia</cp:lastModifiedBy>
  <cp:revision>11</cp:revision>
  <cp:lastPrinted>1900-01-01T00:00:00Z</cp:lastPrinted>
  <dcterms:created xsi:type="dcterms:W3CDTF">2020-01-31T14:01:00Z</dcterms:created>
  <dcterms:modified xsi:type="dcterms:W3CDTF">2025-07-06T15:36:00Z</dcterms:modified>
</cp:coreProperties>
</file>